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2E" w:rsidRDefault="00827950">
      <w:pPr>
        <w:rPr>
          <w:rFonts w:asciiTheme="majorHAnsi" w:hAnsiTheme="majorHAnsi"/>
          <w:b/>
          <w:bCs/>
          <w:sz w:val="28"/>
          <w:szCs w:val="28"/>
        </w:rPr>
      </w:pPr>
      <w:r w:rsidRPr="0060080C">
        <w:rPr>
          <w:rFonts w:asciiTheme="majorHAnsi" w:hAnsiTheme="majorHAnsi"/>
          <w:b/>
          <w:bCs/>
          <w:sz w:val="28"/>
          <w:szCs w:val="28"/>
        </w:rPr>
        <w:object w:dxaOrig="9072" w:dyaOrig="135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76.5pt" o:ole="">
            <v:imagedata r:id="rId4" o:title=""/>
          </v:shape>
          <o:OLEObject Type="Embed" ProgID="Word.Document.12" ShapeID="_x0000_i1025" DrawAspect="Content" ObjectID="_1522496764" r:id="rId5"/>
        </w:object>
      </w:r>
    </w:p>
    <w:p w:rsidR="00827950" w:rsidRPr="000806BB" w:rsidRDefault="00827950" w:rsidP="00827950">
      <w:pPr>
        <w:pStyle w:val="Cmsor1"/>
        <w:jc w:val="both"/>
        <w:rPr>
          <w:rFonts w:ascii="Times New Roman" w:eastAsia="Times New Roman" w:hAnsi="Times New Roman" w:cs="Times New Roman"/>
          <w:b w:val="0"/>
          <w:i/>
          <w:color w:val="auto"/>
          <w:kern w:val="36"/>
          <w:sz w:val="24"/>
          <w:szCs w:val="24"/>
          <w:lang w:eastAsia="hu-HU"/>
        </w:rPr>
      </w:pPr>
      <w:r w:rsidRPr="000806B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lastRenderedPageBreak/>
        <w:t xml:space="preserve">„(3) A (2) bekezdés b) pont szerinti 60 literes hulladékgyűjtő edényre való jogosultságot az ingatlanhasználó abban az esetben veheti igénybe, ha annak tényét, hogy az ingatlant </w:t>
      </w:r>
      <w:proofErr w:type="spellStart"/>
      <w:r w:rsidRPr="000806B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életvitelszerűenhasználók</w:t>
      </w:r>
      <w:proofErr w:type="spellEnd"/>
      <w:r w:rsidRPr="000806B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száma az 1 főt nem haladja meg, a képviselő-testülettől kapott átruházott hatáskörben a jegyző által– a rendelet 1. melléklete felhasználásával – kiadott igazolás útján a Közszolgáltató </w:t>
      </w:r>
      <w:proofErr w:type="spellStart"/>
      <w:r w:rsidRPr="000806B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részérebizonyítja</w:t>
      </w:r>
      <w:proofErr w:type="spellEnd"/>
      <w:r w:rsidRPr="000806B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. A jegyző az ingatlanban együtt lakók számáról hatsági bizonyítványt állít ki. A jegyző eljárására </w:t>
      </w:r>
      <w:r w:rsidRPr="000806BB">
        <w:rPr>
          <w:rFonts w:ascii="Times New Roman" w:eastAsia="Times New Roman" w:hAnsi="Times New Roman" w:cs="Times New Roman"/>
          <w:b w:val="0"/>
          <w:i/>
          <w:color w:val="auto"/>
          <w:kern w:val="36"/>
          <w:sz w:val="24"/>
          <w:szCs w:val="24"/>
          <w:lang w:eastAsia="hu-HU"/>
        </w:rPr>
        <w:t>a közigazgatási hatósági eljárás és szolgáltatás általános szabályairól 2004. évi CXL. törvény az irányadó.</w:t>
      </w:r>
    </w:p>
    <w:p w:rsidR="00827950" w:rsidRPr="000806BB" w:rsidRDefault="00827950" w:rsidP="00827950">
      <w:pPr>
        <w:pStyle w:val="Default"/>
        <w:jc w:val="both"/>
        <w:rPr>
          <w:rFonts w:ascii="Times New Roman" w:hAnsi="Times New Roman" w:cs="Times New Roman"/>
          <w:i/>
        </w:rPr>
      </w:pPr>
    </w:p>
    <w:p w:rsidR="00827950" w:rsidRPr="000806BB" w:rsidRDefault="00827950" w:rsidP="00827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6BB">
        <w:rPr>
          <w:rFonts w:ascii="Times New Roman" w:hAnsi="Times New Roman" w:cs="Times New Roman"/>
          <w:b/>
          <w:sz w:val="24"/>
          <w:szCs w:val="24"/>
        </w:rPr>
        <w:t>4. §</w:t>
      </w:r>
    </w:p>
    <w:p w:rsidR="00827950" w:rsidRPr="000806BB" w:rsidRDefault="00827950" w:rsidP="00827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950" w:rsidRPr="000806BB" w:rsidRDefault="00827950" w:rsidP="008279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6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0806BB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0806BB">
        <w:rPr>
          <w:rFonts w:ascii="Times New Roman" w:hAnsi="Times New Roman" w:cs="Times New Roman"/>
          <w:sz w:val="24"/>
          <w:szCs w:val="24"/>
        </w:rPr>
        <w:t>. 5. §</w:t>
      </w:r>
      <w:proofErr w:type="spellStart"/>
      <w:r w:rsidRPr="000806BB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0806BB">
        <w:rPr>
          <w:rFonts w:ascii="Times New Roman" w:hAnsi="Times New Roman" w:cs="Times New Roman"/>
          <w:sz w:val="24"/>
          <w:szCs w:val="24"/>
        </w:rPr>
        <w:t xml:space="preserve"> kiegészül az alábbi (3a) és (3b) bekezdéssel:</w:t>
      </w:r>
    </w:p>
    <w:p w:rsidR="00827950" w:rsidRPr="000806BB" w:rsidRDefault="00827950" w:rsidP="00827950">
      <w:pPr>
        <w:pStyle w:val="Cmsor1"/>
        <w:jc w:val="both"/>
        <w:rPr>
          <w:rFonts w:ascii="Times New Roman" w:eastAsia="Times New Roman" w:hAnsi="Times New Roman" w:cs="Times New Roman"/>
          <w:b w:val="0"/>
          <w:i/>
          <w:color w:val="auto"/>
          <w:kern w:val="36"/>
          <w:sz w:val="24"/>
          <w:szCs w:val="24"/>
          <w:lang w:eastAsia="hu-HU"/>
        </w:rPr>
      </w:pPr>
      <w:r w:rsidRPr="000806B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„(3a)</w:t>
      </w:r>
      <w:proofErr w:type="gramStart"/>
      <w:r w:rsidRPr="000806B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A</w:t>
      </w:r>
      <w:proofErr w:type="gramEnd"/>
      <w:r w:rsidRPr="000806B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(2) bekezdés c) pont szerinti 80 literes hulladékgyűjtő edényre való jogosultságot az ingatlanhasználó abban az esetben veheti igénybe, ha annak tényét, hogy az ingatlant életvitelszerűen használók száma a 2 főt nem haladja meg, a képviselő-testülettől kapott átruházott hatáskörben a jegyző által – a rendelet 1. melléklete felhasználásával – kiadott igazolás útján a Közszolgáltató </w:t>
      </w:r>
      <w:proofErr w:type="spellStart"/>
      <w:r w:rsidRPr="000806B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részérebizonyítja</w:t>
      </w:r>
      <w:proofErr w:type="spellEnd"/>
      <w:r w:rsidRPr="000806B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.” A jegyző az ingatlanban együtt lakók számáról hatsági bizonyítványt állít ki. A jegyző eljárására </w:t>
      </w:r>
      <w:r w:rsidRPr="000806BB">
        <w:rPr>
          <w:rFonts w:ascii="Times New Roman" w:eastAsia="Times New Roman" w:hAnsi="Times New Roman" w:cs="Times New Roman"/>
          <w:b w:val="0"/>
          <w:i/>
          <w:color w:val="auto"/>
          <w:kern w:val="36"/>
          <w:sz w:val="24"/>
          <w:szCs w:val="24"/>
          <w:lang w:eastAsia="hu-HU"/>
        </w:rPr>
        <w:t>a közigazgatási hatósági eljárás és szolgáltatás általános szabályairól 2004. évi CXL. törvény az irányadó.</w:t>
      </w:r>
    </w:p>
    <w:p w:rsidR="00827950" w:rsidRPr="000806BB" w:rsidRDefault="00827950" w:rsidP="00827950">
      <w:pPr>
        <w:pStyle w:val="Default"/>
        <w:jc w:val="both"/>
        <w:rPr>
          <w:rFonts w:ascii="Times New Roman" w:hAnsi="Times New Roman" w:cs="Times New Roman"/>
          <w:i/>
        </w:rPr>
      </w:pPr>
    </w:p>
    <w:p w:rsidR="00827950" w:rsidRPr="000806BB" w:rsidRDefault="00827950" w:rsidP="00827950">
      <w:pPr>
        <w:pStyle w:val="Default"/>
        <w:jc w:val="both"/>
        <w:rPr>
          <w:rFonts w:ascii="Times New Roman" w:hAnsi="Times New Roman" w:cs="Times New Roman"/>
          <w:i/>
        </w:rPr>
      </w:pPr>
      <w:r w:rsidRPr="000806BB">
        <w:rPr>
          <w:rFonts w:ascii="Times New Roman" w:hAnsi="Times New Roman" w:cs="Times New Roman"/>
          <w:i/>
        </w:rPr>
        <w:t xml:space="preserve">(3b) </w:t>
      </w:r>
      <w:proofErr w:type="gramStart"/>
      <w:r w:rsidRPr="000806BB">
        <w:rPr>
          <w:rFonts w:ascii="Times New Roman" w:hAnsi="Times New Roman" w:cs="Times New Roman"/>
          <w:i/>
        </w:rPr>
        <w:t>A</w:t>
      </w:r>
      <w:proofErr w:type="gramEnd"/>
      <w:r w:rsidRPr="000806BB">
        <w:rPr>
          <w:rFonts w:ascii="Times New Roman" w:hAnsi="Times New Roman" w:cs="Times New Roman"/>
          <w:i/>
        </w:rPr>
        <w:t xml:space="preserve"> (2) bekezdés b) és c) pontja szerinti jogosultság a jogosultság megszerzéséhez szükséges feltételek tényleges fennállásáig, de alkalmanként legfeljebb 12 hónapra szerezhető meg. Ezen időtartam elteltével a közszolgáltatás külön értesítés nélkül a főszabályként meghatározott hulladék-gyűjtőedény használatra, és annak díjának számlázására áll vissza kivéve, ha az ingatlanhasználó a jogosultság lejárta előtt a (3) vagy (3a) bekezdés szerint ismételten bizonyítja az ahhoz szükséges feltételek fennállását.</w:t>
      </w:r>
    </w:p>
    <w:p w:rsidR="00827950" w:rsidRPr="000806BB" w:rsidRDefault="00827950" w:rsidP="00827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950" w:rsidRPr="000806BB" w:rsidRDefault="00827950" w:rsidP="00827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06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5.§</w:t>
      </w:r>
    </w:p>
    <w:p w:rsidR="00827950" w:rsidRPr="000806BB" w:rsidRDefault="00827950" w:rsidP="00827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950" w:rsidRPr="000806BB" w:rsidRDefault="00827950" w:rsidP="00827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6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0806BB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0806BB">
        <w:rPr>
          <w:rFonts w:ascii="Times New Roman" w:hAnsi="Times New Roman" w:cs="Times New Roman"/>
          <w:sz w:val="24"/>
          <w:szCs w:val="24"/>
        </w:rPr>
        <w:t>. 5. § (4) bekezdése helyébe a következő rendelkezés lép:</w:t>
      </w:r>
    </w:p>
    <w:p w:rsidR="00827950" w:rsidRPr="000806BB" w:rsidRDefault="00827950" w:rsidP="00827950">
      <w:pPr>
        <w:pStyle w:val="Default"/>
        <w:jc w:val="both"/>
        <w:rPr>
          <w:rFonts w:ascii="Times New Roman" w:hAnsi="Times New Roman" w:cs="Times New Roman"/>
        </w:rPr>
      </w:pPr>
    </w:p>
    <w:p w:rsidR="00827950" w:rsidRPr="000806BB" w:rsidRDefault="00827950" w:rsidP="00827950">
      <w:pPr>
        <w:pStyle w:val="Default"/>
        <w:jc w:val="both"/>
        <w:rPr>
          <w:rFonts w:ascii="Times New Roman" w:hAnsi="Times New Roman" w:cs="Times New Roman"/>
          <w:i/>
        </w:rPr>
      </w:pPr>
      <w:r w:rsidRPr="000806BB">
        <w:rPr>
          <w:rFonts w:ascii="Times New Roman" w:hAnsi="Times New Roman" w:cs="Times New Roman"/>
          <w:i/>
        </w:rPr>
        <w:t>„(4) A Közszolgáltató a (3</w:t>
      </w:r>
      <w:proofErr w:type="gramStart"/>
      <w:r w:rsidRPr="000806BB">
        <w:rPr>
          <w:rFonts w:ascii="Times New Roman" w:hAnsi="Times New Roman" w:cs="Times New Roman"/>
          <w:i/>
        </w:rPr>
        <w:t>)és</w:t>
      </w:r>
      <w:proofErr w:type="gramEnd"/>
      <w:r w:rsidRPr="000806BB">
        <w:rPr>
          <w:rFonts w:ascii="Times New Roman" w:hAnsi="Times New Roman" w:cs="Times New Roman"/>
          <w:i/>
        </w:rPr>
        <w:t xml:space="preserve"> (3a) bekezdések szerinti bejelentést követően, a bejelentést követő hónap első napjától kezdődően intézkedik az (2) bekezdés b) és c) pontja szerinti hulladékgyűjtő edény alkalmazásáról. „</w:t>
      </w:r>
    </w:p>
    <w:p w:rsidR="00827950" w:rsidRPr="000806BB" w:rsidRDefault="00827950" w:rsidP="00827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950" w:rsidRPr="000806BB" w:rsidRDefault="00827950" w:rsidP="00827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06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6.§</w:t>
      </w:r>
    </w:p>
    <w:p w:rsidR="00827950" w:rsidRPr="000806BB" w:rsidRDefault="00827950" w:rsidP="00827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950" w:rsidRPr="000806BB" w:rsidRDefault="00827950" w:rsidP="00827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6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0806BB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0806BB">
        <w:rPr>
          <w:rFonts w:ascii="Times New Roman" w:hAnsi="Times New Roman" w:cs="Times New Roman"/>
          <w:sz w:val="24"/>
          <w:szCs w:val="24"/>
        </w:rPr>
        <w:t>. 5. § (5) bekezdése helyébe a következő rendelkezés lép:</w:t>
      </w:r>
    </w:p>
    <w:p w:rsidR="00827950" w:rsidRPr="000806BB" w:rsidRDefault="00827950" w:rsidP="00827950">
      <w:pPr>
        <w:pStyle w:val="Default"/>
        <w:jc w:val="both"/>
        <w:rPr>
          <w:rFonts w:ascii="Times New Roman" w:hAnsi="Times New Roman" w:cs="Times New Roman"/>
        </w:rPr>
      </w:pPr>
    </w:p>
    <w:p w:rsidR="00827950" w:rsidRPr="000806BB" w:rsidRDefault="00827950" w:rsidP="00827950">
      <w:pPr>
        <w:pStyle w:val="Default"/>
        <w:jc w:val="both"/>
        <w:rPr>
          <w:rFonts w:ascii="Times New Roman" w:hAnsi="Times New Roman" w:cs="Times New Roman"/>
          <w:i/>
        </w:rPr>
      </w:pPr>
      <w:r w:rsidRPr="000806BB">
        <w:rPr>
          <w:rFonts w:ascii="Times New Roman" w:hAnsi="Times New Roman" w:cs="Times New Roman"/>
          <w:i/>
        </w:rPr>
        <w:t>„(5) A (2) bekezdés b) és c) pontja szerinti hulladékgyűjtő edény használatára feljogosító helyzetében változás az ingatlanhasználó a változást annak bekövetkeztétől számított 15 napon belül köteles írásban bejelenteni a Közszolgáltatóhoz. A Közszolgáltató a bejelentést követően, a hónap utolsó napjával intézkedik a (2) bekezdés b) és c) pont szerinti hulladékgyűjtő edény használatának megszüntetéséről.”</w:t>
      </w:r>
    </w:p>
    <w:p w:rsidR="00827950" w:rsidRPr="000806BB" w:rsidRDefault="00827950" w:rsidP="00827950">
      <w:pPr>
        <w:pStyle w:val="Default"/>
        <w:jc w:val="both"/>
        <w:rPr>
          <w:rFonts w:ascii="Times New Roman" w:hAnsi="Times New Roman" w:cs="Times New Roman"/>
        </w:rPr>
      </w:pPr>
    </w:p>
    <w:p w:rsidR="00827950" w:rsidRPr="000806BB" w:rsidRDefault="00827950" w:rsidP="00827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6BB">
        <w:rPr>
          <w:rFonts w:ascii="Times New Roman" w:hAnsi="Times New Roman" w:cs="Times New Roman"/>
          <w:b/>
          <w:sz w:val="24"/>
          <w:szCs w:val="24"/>
        </w:rPr>
        <w:t>7. §</w:t>
      </w:r>
    </w:p>
    <w:p w:rsidR="00827950" w:rsidRPr="000806BB" w:rsidRDefault="00827950" w:rsidP="00827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950" w:rsidRPr="000806BB" w:rsidRDefault="00827950" w:rsidP="008279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6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0806BB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0806BB">
        <w:rPr>
          <w:rFonts w:ascii="Times New Roman" w:hAnsi="Times New Roman" w:cs="Times New Roman"/>
          <w:sz w:val="24"/>
          <w:szCs w:val="24"/>
        </w:rPr>
        <w:t>. 5. §</w:t>
      </w:r>
      <w:proofErr w:type="spellStart"/>
      <w:r w:rsidRPr="000806BB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0806BB">
        <w:rPr>
          <w:rFonts w:ascii="Times New Roman" w:hAnsi="Times New Roman" w:cs="Times New Roman"/>
          <w:sz w:val="24"/>
          <w:szCs w:val="24"/>
        </w:rPr>
        <w:t xml:space="preserve"> kiegészül az alábbi (5a), (5b), (5c) és (5d) bekezdéssel:</w:t>
      </w:r>
    </w:p>
    <w:p w:rsidR="00827950" w:rsidRPr="000806BB" w:rsidRDefault="00827950" w:rsidP="00827950">
      <w:pPr>
        <w:pStyle w:val="Default"/>
        <w:jc w:val="both"/>
        <w:rPr>
          <w:rFonts w:ascii="Times New Roman" w:hAnsi="Times New Roman" w:cs="Times New Roman"/>
        </w:rPr>
      </w:pPr>
    </w:p>
    <w:p w:rsidR="00827950" w:rsidRPr="000806BB" w:rsidRDefault="00827950" w:rsidP="00827950">
      <w:pPr>
        <w:pStyle w:val="Default"/>
        <w:jc w:val="both"/>
        <w:rPr>
          <w:rFonts w:ascii="Times New Roman" w:hAnsi="Times New Roman" w:cs="Times New Roman"/>
          <w:i/>
        </w:rPr>
      </w:pPr>
      <w:r w:rsidRPr="000806BB">
        <w:rPr>
          <w:rFonts w:ascii="Times New Roman" w:hAnsi="Times New Roman" w:cs="Times New Roman"/>
          <w:i/>
        </w:rPr>
        <w:t xml:space="preserve">„(5a) </w:t>
      </w:r>
      <w:proofErr w:type="gramStart"/>
      <w:r w:rsidRPr="000806BB">
        <w:rPr>
          <w:rFonts w:ascii="Times New Roman" w:hAnsi="Times New Roman" w:cs="Times New Roman"/>
          <w:i/>
        </w:rPr>
        <w:t>A</w:t>
      </w:r>
      <w:proofErr w:type="gramEnd"/>
      <w:r w:rsidRPr="000806BB">
        <w:rPr>
          <w:rFonts w:ascii="Times New Roman" w:hAnsi="Times New Roman" w:cs="Times New Roman"/>
          <w:i/>
        </w:rPr>
        <w:t xml:space="preserve"> közszolgáltató a (2) bekezdés szerinti lehetőség jogszerű alkalmazását jogosult a helyszínen ellenőrizni, melyről jegyzőkönyvet kell készíteni. Amennyiben a főszabályként megállapítottól kisebb űrmértékű gyűjtőedény e szakasz rendelkezéseitől eltérően került kiválasztásra, úgy a közszolgáltató jogosult az ellenőrzés adatai alapján a rendelet 5. § (2) bekezdése szerint számított nagyobb gyűjtőedény alkalmazását előírni és annak díját, valamint az ellenőrzés kapcsán felmerült igazgatási költségeit számlázni. A közszolgáltató az ellenőrzés során felhívhatja az ingatlanhasználót az ingatlant használó személyek számának és a használat kezdő időpontjának okirati vagy egyéb módon történő igazolására. Amennyiben az ellenőrzés adatai alapján megállapítható az ellenőrzés időpontja előtti időszakra, hogy az ingatlanhasználó a kisebb űrtartalmú gyűjtőedény választására nem volt jogosult, úgy a közszolgáltató jogosult a díjkülönbözetet a jogosulatlan igénybevétel időtartamára kiszámlázni és a felmerült költségeit érvényesíteni.</w:t>
      </w:r>
    </w:p>
    <w:p w:rsidR="00827950" w:rsidRPr="000806BB" w:rsidRDefault="00827950" w:rsidP="00827950">
      <w:pPr>
        <w:pStyle w:val="Default"/>
        <w:jc w:val="both"/>
        <w:rPr>
          <w:rFonts w:ascii="Times New Roman" w:hAnsi="Times New Roman" w:cs="Times New Roman"/>
          <w:i/>
        </w:rPr>
      </w:pPr>
    </w:p>
    <w:p w:rsidR="00827950" w:rsidRPr="000806BB" w:rsidRDefault="00827950" w:rsidP="008279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6BB">
        <w:rPr>
          <w:rFonts w:ascii="Times New Roman" w:hAnsi="Times New Roman" w:cs="Times New Roman"/>
          <w:i/>
          <w:sz w:val="24"/>
          <w:szCs w:val="24"/>
        </w:rPr>
        <w:t>(5b) Közszolgáltató jogosult az ingatlanhasználó számára előírni a közszolgáltatás igénybe vételhez használt hulladékgyűjtő edények vonatkozásában olyan – a közszolgáltató által kibocsátott – jelölés alkalmazását, amely lehetővé teszi a gyűjtéskor jogosulatlanul kihelyezett hulladékgyűjtő edények azonosítását.</w:t>
      </w:r>
    </w:p>
    <w:p w:rsidR="00827950" w:rsidRPr="000806BB" w:rsidRDefault="00827950" w:rsidP="008279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6BB">
        <w:rPr>
          <w:rFonts w:ascii="Times New Roman" w:hAnsi="Times New Roman" w:cs="Times New Roman"/>
          <w:i/>
          <w:sz w:val="24"/>
          <w:szCs w:val="24"/>
        </w:rPr>
        <w:t xml:space="preserve">(5c) Ha közszolgáltató (5b) szerinti jelölés alkalmazását előírja, a hulladékgyűjtő edény </w:t>
      </w:r>
      <w:proofErr w:type="spellStart"/>
      <w:r w:rsidRPr="000806BB">
        <w:rPr>
          <w:rFonts w:ascii="Times New Roman" w:hAnsi="Times New Roman" w:cs="Times New Roman"/>
          <w:i/>
          <w:sz w:val="24"/>
          <w:szCs w:val="24"/>
        </w:rPr>
        <w:t>jelöléséreszolgáló</w:t>
      </w:r>
      <w:proofErr w:type="spellEnd"/>
      <w:r w:rsidRPr="000806BB">
        <w:rPr>
          <w:rFonts w:ascii="Times New Roman" w:hAnsi="Times New Roman" w:cs="Times New Roman"/>
          <w:i/>
          <w:sz w:val="24"/>
          <w:szCs w:val="24"/>
        </w:rPr>
        <w:t xml:space="preserve"> matricát térítésmentesen ingatlanhasználó rendelkezésére bocsátja. A rendeletetés szerű használat során vagy közszolgáltatónak felróható okból sérült vagy megsemmisült jelölést közszolgáltató köteles térítésmentesen pótolni.</w:t>
      </w:r>
    </w:p>
    <w:p w:rsidR="00827950" w:rsidRPr="000806BB" w:rsidRDefault="00827950" w:rsidP="008279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6BB">
        <w:rPr>
          <w:rFonts w:ascii="Times New Roman" w:hAnsi="Times New Roman" w:cs="Times New Roman"/>
          <w:i/>
          <w:sz w:val="24"/>
          <w:szCs w:val="24"/>
        </w:rPr>
        <w:t>5d) Abban az esetben, ha az 5. § (2) bekezdés b)</w:t>
      </w:r>
      <w:proofErr w:type="spellStart"/>
      <w:r w:rsidRPr="000806BB">
        <w:rPr>
          <w:rFonts w:ascii="Times New Roman" w:hAnsi="Times New Roman" w:cs="Times New Roman"/>
          <w:i/>
          <w:sz w:val="24"/>
          <w:szCs w:val="24"/>
        </w:rPr>
        <w:t>-c</w:t>
      </w:r>
      <w:proofErr w:type="spellEnd"/>
      <w:r w:rsidRPr="000806BB">
        <w:rPr>
          <w:rFonts w:ascii="Times New Roman" w:hAnsi="Times New Roman" w:cs="Times New Roman"/>
          <w:i/>
          <w:sz w:val="24"/>
          <w:szCs w:val="24"/>
        </w:rPr>
        <w:t>) pontja szerinti jogosultság megállapításához kiállított hatósági igazolásról közszolgáltató (5a) pont szerint elvégzett helyszíni ellenőrzése során megállapítást nyer, hogy az – a hatósági igazolást kiállító önkormányzatnak felróható mulasztás következtében – téves adattartalommal került kiállításra, az ennek következtében elmaradt díj</w:t>
      </w:r>
      <w:bookmarkStart w:id="0" w:name="_GoBack"/>
      <w:bookmarkEnd w:id="0"/>
      <w:r w:rsidRPr="000806BB">
        <w:rPr>
          <w:rFonts w:ascii="Times New Roman" w:hAnsi="Times New Roman" w:cs="Times New Roman"/>
          <w:i/>
          <w:sz w:val="24"/>
          <w:szCs w:val="24"/>
        </w:rPr>
        <w:t>bevételt a hatósági igazolást kiállító önkormányzat közszolgáltató részére megtéríti.”</w:t>
      </w:r>
    </w:p>
    <w:p w:rsidR="00827950" w:rsidRPr="000806BB" w:rsidRDefault="00827950" w:rsidP="00827950">
      <w:pPr>
        <w:pStyle w:val="Default"/>
        <w:jc w:val="center"/>
        <w:rPr>
          <w:rFonts w:ascii="Times New Roman" w:hAnsi="Times New Roman" w:cs="Times New Roman"/>
          <w:b/>
        </w:rPr>
      </w:pPr>
      <w:r w:rsidRPr="000806BB">
        <w:rPr>
          <w:rFonts w:ascii="Times New Roman" w:hAnsi="Times New Roman" w:cs="Times New Roman"/>
          <w:b/>
        </w:rPr>
        <w:t>8. §</w:t>
      </w:r>
    </w:p>
    <w:p w:rsidR="00827950" w:rsidRPr="000806BB" w:rsidRDefault="00827950" w:rsidP="00827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950" w:rsidRPr="000806BB" w:rsidRDefault="00827950" w:rsidP="00827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6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0806BB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0806BB">
        <w:rPr>
          <w:rFonts w:ascii="Times New Roman" w:hAnsi="Times New Roman" w:cs="Times New Roman"/>
          <w:sz w:val="24"/>
          <w:szCs w:val="24"/>
        </w:rPr>
        <w:t>. 8. § (1) bekezdése helyébe a következő rendelkezés lép:</w:t>
      </w:r>
    </w:p>
    <w:p w:rsidR="00827950" w:rsidRPr="000806BB" w:rsidRDefault="00827950" w:rsidP="00827950">
      <w:pPr>
        <w:pStyle w:val="Default"/>
        <w:jc w:val="both"/>
        <w:rPr>
          <w:rFonts w:ascii="Times New Roman" w:hAnsi="Times New Roman" w:cs="Times New Roman"/>
        </w:rPr>
      </w:pPr>
    </w:p>
    <w:p w:rsidR="00827950" w:rsidRPr="000806BB" w:rsidRDefault="00827950" w:rsidP="00827950">
      <w:pPr>
        <w:pStyle w:val="Default"/>
        <w:jc w:val="both"/>
        <w:rPr>
          <w:rFonts w:ascii="Times New Roman" w:hAnsi="Times New Roman" w:cs="Times New Roman"/>
          <w:i/>
        </w:rPr>
      </w:pPr>
      <w:r w:rsidRPr="000806BB">
        <w:rPr>
          <w:rFonts w:ascii="Times New Roman" w:hAnsi="Times New Roman" w:cs="Times New Roman"/>
          <w:i/>
        </w:rPr>
        <w:t>„(1) Az ingatlanhasználó a házhoz menő rendszeres hulladékgazdálkodási közszolgáltatásba bekapcsolt területen a települési hulladékból a vegyesen gyűjtött hulladékot a Közszolgáltató járműveihez rendszeresített, az MSZ EN 840 szabvány szerinti és az 5. § (1) bekezdés szerint meghatározott űrtartalmú hulladékgyűjtő edényben, a települési hulladékból az elkülönítetten gyűjtött hulladékot a természetes személy ingatlanhasználó a Közszolgáltató által rendelkezésre bocsátott, vagy a Közszolgáltató által rendszeresített, a vegyes hulladékgyűjtő edénytől eltérő színű fedéllel, illetve a szelektív gyűjtésre utaló matricával ellátott, 110/1100 literes edényben köteles gyűjteni. A hulladék, - alkalmanként, ha egy-egy begyűjtési napon a hulladékgyűjtő edényben a keletkezett hulladék a mennyiségére tekintettel nem helyezhető el – a vegyes hulladék esetében a Közszolgáltató által rendszeresített hulladékgyűjtő zsákban, az elkülönítetten gyűjtött hulladék bármely, az azonosíthatóságot biztosító (átlátszó) hulladékgyűjtő zsákban is gyűjthető. A hulladékgyűjtő zsákon egyértelműen jelölni kell, hogy milyen típusú elkülönítetten gyűjtött hulladékot tartalmaz.”</w:t>
      </w:r>
    </w:p>
    <w:p w:rsidR="00827950" w:rsidRPr="000806BB" w:rsidRDefault="00827950" w:rsidP="00827950">
      <w:pPr>
        <w:pStyle w:val="Default"/>
        <w:jc w:val="both"/>
        <w:rPr>
          <w:rFonts w:ascii="Times New Roman" w:hAnsi="Times New Roman" w:cs="Times New Roman"/>
        </w:rPr>
      </w:pPr>
    </w:p>
    <w:p w:rsidR="00827950" w:rsidRPr="000806BB" w:rsidRDefault="00827950" w:rsidP="00827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BB">
        <w:rPr>
          <w:rFonts w:ascii="Times New Roman" w:hAnsi="Times New Roman" w:cs="Times New Roman"/>
          <w:b/>
          <w:sz w:val="24"/>
          <w:szCs w:val="24"/>
        </w:rPr>
        <w:lastRenderedPageBreak/>
        <w:t>9. §</w:t>
      </w:r>
    </w:p>
    <w:p w:rsidR="00827950" w:rsidRPr="000806BB" w:rsidRDefault="00827950" w:rsidP="008279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6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0806BB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0806BB">
        <w:rPr>
          <w:rFonts w:ascii="Times New Roman" w:hAnsi="Times New Roman" w:cs="Times New Roman"/>
          <w:sz w:val="24"/>
          <w:szCs w:val="24"/>
        </w:rPr>
        <w:t>. 8. §</w:t>
      </w:r>
      <w:proofErr w:type="spellStart"/>
      <w:r w:rsidRPr="000806BB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0806BB">
        <w:rPr>
          <w:rFonts w:ascii="Times New Roman" w:hAnsi="Times New Roman" w:cs="Times New Roman"/>
          <w:sz w:val="24"/>
          <w:szCs w:val="24"/>
        </w:rPr>
        <w:t xml:space="preserve"> kiegészül az alábbi (1a) bekezdéssel:</w:t>
      </w:r>
    </w:p>
    <w:p w:rsidR="00827950" w:rsidRPr="000806BB" w:rsidRDefault="00827950" w:rsidP="008279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950" w:rsidRPr="000806BB" w:rsidRDefault="00827950" w:rsidP="008279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6BB">
        <w:rPr>
          <w:rFonts w:ascii="Times New Roman" w:hAnsi="Times New Roman" w:cs="Times New Roman"/>
          <w:i/>
          <w:sz w:val="24"/>
          <w:szCs w:val="24"/>
        </w:rPr>
        <w:t>„(1a) Az ingatlanhasználó az 5. § (2) bekezdés b) pontja, illetve c) pontja szerinti jogosultsága esetén a települési hulladékokból a vegyesen gyűjtött hulladékot a Közszolgáltatónak kizárólag az 5. § (2) bekezdés b) pontja, illetve c) pontja szerinti űrtartalmat nem meghaladó méretű hulladékgyűjtő edényben adhatja át.”</w:t>
      </w:r>
    </w:p>
    <w:p w:rsidR="00827950" w:rsidRPr="000806BB" w:rsidRDefault="00827950" w:rsidP="0082795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BB">
        <w:rPr>
          <w:rFonts w:ascii="Times New Roman" w:hAnsi="Times New Roman" w:cs="Times New Roman"/>
          <w:b/>
          <w:sz w:val="24"/>
          <w:szCs w:val="24"/>
        </w:rPr>
        <w:t>10.§</w:t>
      </w:r>
    </w:p>
    <w:p w:rsidR="00827950" w:rsidRPr="000806BB" w:rsidRDefault="00827950" w:rsidP="00827950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950" w:rsidRPr="000806BB" w:rsidRDefault="00827950" w:rsidP="0082795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806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0806BB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0806BB">
        <w:rPr>
          <w:rFonts w:ascii="Times New Roman" w:hAnsi="Times New Roman" w:cs="Times New Roman"/>
          <w:sz w:val="24"/>
          <w:szCs w:val="24"/>
        </w:rPr>
        <w:t>. 9. §</w:t>
      </w:r>
      <w:proofErr w:type="spellStart"/>
      <w:r w:rsidRPr="000806BB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0806BB">
        <w:rPr>
          <w:rFonts w:ascii="Times New Roman" w:hAnsi="Times New Roman" w:cs="Times New Roman"/>
          <w:sz w:val="24"/>
          <w:szCs w:val="24"/>
        </w:rPr>
        <w:t xml:space="preserve"> kiegészül az alábbi (4) bekezdéssel:</w:t>
      </w:r>
    </w:p>
    <w:p w:rsidR="00827950" w:rsidRPr="000806BB" w:rsidRDefault="00827950" w:rsidP="008279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950" w:rsidRPr="000806BB" w:rsidRDefault="00827950" w:rsidP="008279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6BB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0806BB">
        <w:rPr>
          <w:rFonts w:ascii="Times New Roman" w:hAnsi="Times New Roman" w:cs="Times New Roman"/>
          <w:i/>
          <w:sz w:val="24"/>
          <w:szCs w:val="24"/>
        </w:rPr>
        <w:t>(4) Az elkülönített hulladékgyűjtésre szolgáló edényben vagy zsákban tilos a 6. § (2) bekezdés c) pontjában meghatározottaktól eltérő összetételű hulladékok elhelyezése.”</w:t>
      </w:r>
    </w:p>
    <w:p w:rsidR="00827950" w:rsidRPr="000806BB" w:rsidRDefault="00827950" w:rsidP="00827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BB">
        <w:rPr>
          <w:rFonts w:ascii="Times New Roman" w:hAnsi="Times New Roman" w:cs="Times New Roman"/>
          <w:b/>
          <w:sz w:val="24"/>
          <w:szCs w:val="24"/>
        </w:rPr>
        <w:t>11.§</w:t>
      </w:r>
    </w:p>
    <w:p w:rsidR="00827950" w:rsidRPr="000806BB" w:rsidRDefault="00827950" w:rsidP="008279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6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0806BB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0806BB">
        <w:rPr>
          <w:rFonts w:ascii="Times New Roman" w:hAnsi="Times New Roman" w:cs="Times New Roman"/>
          <w:sz w:val="24"/>
          <w:szCs w:val="24"/>
        </w:rPr>
        <w:t>. 14. § (8) bekezdése kiegészül az alábbi e), f) és g) ponttal:</w:t>
      </w:r>
    </w:p>
    <w:p w:rsidR="00827950" w:rsidRPr="000806BB" w:rsidRDefault="00827950" w:rsidP="008279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950" w:rsidRPr="000806BB" w:rsidRDefault="00827950" w:rsidP="008279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6BB">
        <w:rPr>
          <w:rFonts w:ascii="Times New Roman" w:hAnsi="Times New Roman" w:cs="Times New Roman"/>
          <w:i/>
          <w:sz w:val="24"/>
          <w:szCs w:val="24"/>
        </w:rPr>
        <w:t>„[(8) A Közszolgáltató jogosult a hulladék elszállítását megtagadni, ha:]</w:t>
      </w:r>
    </w:p>
    <w:p w:rsidR="00827950" w:rsidRPr="000806BB" w:rsidRDefault="00827950" w:rsidP="00827950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806BB">
        <w:rPr>
          <w:rFonts w:ascii="Times New Roman" w:hAnsi="Times New Roman" w:cs="Times New Roman"/>
          <w:i/>
          <w:sz w:val="24"/>
          <w:szCs w:val="24"/>
        </w:rPr>
        <w:t>e</w:t>
      </w:r>
      <w:proofErr w:type="gramEnd"/>
      <w:r w:rsidRPr="000806BB">
        <w:rPr>
          <w:rFonts w:ascii="Times New Roman" w:hAnsi="Times New Roman" w:cs="Times New Roman"/>
          <w:i/>
          <w:sz w:val="24"/>
          <w:szCs w:val="24"/>
        </w:rPr>
        <w:t xml:space="preserve">) a közszolgáltatást az 5. § (2) bekezdés b) pontja, illetve 5. § (2) bekezdés c) pontja szerit igénybe vevő ingatlanhasználó a települési hulladékokból vegyesen gyűjtött hulladékát az 5. § (2) bekezdés b) pontjában, illetve 5. § (2) bekezdés c) pontjában meghatározott </w:t>
      </w:r>
      <w:proofErr w:type="spellStart"/>
      <w:r w:rsidRPr="000806BB">
        <w:rPr>
          <w:rFonts w:ascii="Times New Roman" w:hAnsi="Times New Roman" w:cs="Times New Roman"/>
          <w:i/>
          <w:sz w:val="24"/>
          <w:szCs w:val="24"/>
        </w:rPr>
        <w:t>űrtartalmatmeghaladó</w:t>
      </w:r>
      <w:proofErr w:type="spellEnd"/>
      <w:r w:rsidRPr="000806BB">
        <w:rPr>
          <w:rFonts w:ascii="Times New Roman" w:hAnsi="Times New Roman" w:cs="Times New Roman"/>
          <w:i/>
          <w:sz w:val="24"/>
          <w:szCs w:val="24"/>
        </w:rPr>
        <w:t xml:space="preserve"> méretű hulladékgyűjtő edényben helyezi ki.</w:t>
      </w:r>
    </w:p>
    <w:p w:rsidR="00827950" w:rsidRPr="000806BB" w:rsidRDefault="00827950" w:rsidP="00827950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806BB">
        <w:rPr>
          <w:rFonts w:ascii="Times New Roman" w:hAnsi="Times New Roman" w:cs="Times New Roman"/>
          <w:i/>
          <w:sz w:val="24"/>
          <w:szCs w:val="24"/>
        </w:rPr>
        <w:t>f</w:t>
      </w:r>
      <w:proofErr w:type="gramEnd"/>
      <w:r w:rsidRPr="000806BB">
        <w:rPr>
          <w:rFonts w:ascii="Times New Roman" w:hAnsi="Times New Roman" w:cs="Times New Roman"/>
          <w:i/>
          <w:sz w:val="24"/>
          <w:szCs w:val="24"/>
        </w:rPr>
        <w:t>) az 5. § (5b) bekezdés szerinti jelölést a hulladékgyűjtő edényen ingatlanhasználó nem alkalmazta, abban az esetben, ha ennek alkalmazását közszolgáltató előírta és a jelölést térítésmentesen az ürítés napját megelőzően legalább 15 nappal ingatlanhasználó rendelkezésére bocsátotta.</w:t>
      </w:r>
    </w:p>
    <w:p w:rsidR="00827950" w:rsidRPr="000806BB" w:rsidRDefault="00827950" w:rsidP="00827950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806BB">
        <w:rPr>
          <w:rFonts w:ascii="Times New Roman" w:hAnsi="Times New Roman" w:cs="Times New Roman"/>
          <w:i/>
          <w:sz w:val="24"/>
          <w:szCs w:val="24"/>
        </w:rPr>
        <w:t>g</w:t>
      </w:r>
      <w:proofErr w:type="gramEnd"/>
      <w:r w:rsidRPr="000806BB">
        <w:rPr>
          <w:rFonts w:ascii="Times New Roman" w:hAnsi="Times New Roman" w:cs="Times New Roman"/>
          <w:i/>
          <w:sz w:val="24"/>
          <w:szCs w:val="24"/>
        </w:rPr>
        <w:t>) érzékszervi észleléssel megállapítható, hogy az elkülönített hulladékgyűjtésre szolgáló edényben vagy zsákban a 6. § (2) bekezdés c) pontjától eltérő összetételű hulladék került elhelyezésre.”</w:t>
      </w:r>
    </w:p>
    <w:p w:rsidR="00827950" w:rsidRPr="000806BB" w:rsidRDefault="00827950" w:rsidP="00827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BB">
        <w:rPr>
          <w:rFonts w:ascii="Times New Roman" w:hAnsi="Times New Roman" w:cs="Times New Roman"/>
          <w:b/>
          <w:sz w:val="24"/>
          <w:szCs w:val="24"/>
        </w:rPr>
        <w:t>12.§</w:t>
      </w:r>
    </w:p>
    <w:p w:rsidR="00827950" w:rsidRPr="000806BB" w:rsidRDefault="00827950" w:rsidP="00827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950" w:rsidRPr="000806BB" w:rsidRDefault="00827950" w:rsidP="00827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6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0806BB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0806BB">
        <w:rPr>
          <w:rFonts w:ascii="Times New Roman" w:hAnsi="Times New Roman" w:cs="Times New Roman"/>
          <w:sz w:val="24"/>
          <w:szCs w:val="24"/>
        </w:rPr>
        <w:t>. 15. § (3) bekezdése helyébe a következő rendelkezés lép:</w:t>
      </w:r>
    </w:p>
    <w:p w:rsidR="00827950" w:rsidRPr="000806BB" w:rsidRDefault="00827950" w:rsidP="008279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950" w:rsidRPr="000806BB" w:rsidRDefault="00827950" w:rsidP="008279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6BB">
        <w:rPr>
          <w:rFonts w:ascii="Times New Roman" w:hAnsi="Times New Roman" w:cs="Times New Roman"/>
          <w:i/>
          <w:sz w:val="24"/>
          <w:szCs w:val="24"/>
        </w:rPr>
        <w:t xml:space="preserve">„ (3) A Közszolgáltató a közszolgáltatás nyújtásához szükséges személyes adatokat – a név és lakcímadatok tekintetében –, továbbá az 5. § (2) bekezdés b) és c) pontja tekintetében az ingatlant életvitelszerűen használók számára vonatkozó adatokat a jegyző által kiadott igazolás, személyi adat- és lakcímnyilvántartást kezelő szerv, egyebekben az ingatlanhasználó adatszolgáltatása alapján ismeri meg. A személyes adatok kezelése során a Közszolgáltató az </w:t>
      </w:r>
      <w:r w:rsidRPr="000806BB">
        <w:rPr>
          <w:rFonts w:ascii="Times New Roman" w:hAnsi="Times New Roman" w:cs="Times New Roman"/>
          <w:i/>
          <w:sz w:val="24"/>
          <w:szCs w:val="24"/>
        </w:rPr>
        <w:lastRenderedPageBreak/>
        <w:t>információs önrendelkezési jogról és az információszabadságról szóló 2011. évi CXII. törvény rendelkezéseinek megfelelően köteles eljárni.”</w:t>
      </w:r>
    </w:p>
    <w:p w:rsidR="00827950" w:rsidRPr="000806BB" w:rsidRDefault="00827950" w:rsidP="0082795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BB">
        <w:rPr>
          <w:rFonts w:ascii="Times New Roman" w:hAnsi="Times New Roman" w:cs="Times New Roman"/>
          <w:b/>
          <w:sz w:val="24"/>
          <w:szCs w:val="24"/>
        </w:rPr>
        <w:t>13.§</w:t>
      </w:r>
    </w:p>
    <w:p w:rsidR="00827950" w:rsidRPr="000806BB" w:rsidRDefault="00827950" w:rsidP="00827950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950" w:rsidRPr="000806BB" w:rsidRDefault="00827950" w:rsidP="0082795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806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0806BB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0806BB">
        <w:rPr>
          <w:rFonts w:ascii="Times New Roman" w:hAnsi="Times New Roman" w:cs="Times New Roman"/>
          <w:sz w:val="24"/>
          <w:szCs w:val="24"/>
        </w:rPr>
        <w:t>. 15. §</w:t>
      </w:r>
      <w:proofErr w:type="spellStart"/>
      <w:r w:rsidRPr="000806BB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0806BB">
        <w:rPr>
          <w:rFonts w:ascii="Times New Roman" w:hAnsi="Times New Roman" w:cs="Times New Roman"/>
          <w:sz w:val="24"/>
          <w:szCs w:val="24"/>
        </w:rPr>
        <w:t xml:space="preserve"> kiegészül az alábbi (11) bekezdéssel:</w:t>
      </w:r>
    </w:p>
    <w:p w:rsidR="00827950" w:rsidRPr="000806BB" w:rsidRDefault="00827950" w:rsidP="008279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950" w:rsidRPr="000806BB" w:rsidRDefault="00827950" w:rsidP="008279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6BB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0806BB">
        <w:rPr>
          <w:rFonts w:ascii="Times New Roman" w:hAnsi="Times New Roman" w:cs="Times New Roman"/>
          <w:i/>
          <w:sz w:val="24"/>
          <w:szCs w:val="24"/>
        </w:rPr>
        <w:t>(11) Közszolgáltató jogosult</w:t>
      </w:r>
    </w:p>
    <w:p w:rsidR="00827950" w:rsidRPr="000806BB" w:rsidRDefault="00827950" w:rsidP="0082795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806BB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0806BB">
        <w:rPr>
          <w:rFonts w:ascii="Times New Roman" w:hAnsi="Times New Roman" w:cs="Times New Roman"/>
          <w:i/>
          <w:sz w:val="24"/>
          <w:szCs w:val="24"/>
        </w:rPr>
        <w:t>) díjhátralék behajtással,</w:t>
      </w:r>
    </w:p>
    <w:p w:rsidR="00827950" w:rsidRPr="000806BB" w:rsidRDefault="00827950" w:rsidP="0082795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6BB">
        <w:rPr>
          <w:rFonts w:ascii="Times New Roman" w:hAnsi="Times New Roman" w:cs="Times New Roman"/>
          <w:i/>
          <w:sz w:val="24"/>
          <w:szCs w:val="24"/>
        </w:rPr>
        <w:t>b) hiteles számlamásolat kibocsátásával,</w:t>
      </w:r>
    </w:p>
    <w:p w:rsidR="00827950" w:rsidRPr="000806BB" w:rsidRDefault="00827950" w:rsidP="0082795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6BB">
        <w:rPr>
          <w:rFonts w:ascii="Times New Roman" w:hAnsi="Times New Roman" w:cs="Times New Roman"/>
          <w:i/>
          <w:sz w:val="24"/>
          <w:szCs w:val="24"/>
        </w:rPr>
        <w:t>c) az ingatlanhasználó mulasztásából fakadó ügyintézéssel</w:t>
      </w:r>
    </w:p>
    <w:p w:rsidR="00827950" w:rsidRPr="000806BB" w:rsidRDefault="00827950" w:rsidP="00827950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806BB">
        <w:rPr>
          <w:rFonts w:ascii="Times New Roman" w:hAnsi="Times New Roman" w:cs="Times New Roman"/>
          <w:i/>
          <w:sz w:val="24"/>
          <w:szCs w:val="24"/>
        </w:rPr>
        <w:t>összefüggésben</w:t>
      </w:r>
      <w:proofErr w:type="gramEnd"/>
      <w:r w:rsidRPr="000806BB">
        <w:rPr>
          <w:rFonts w:ascii="Times New Roman" w:hAnsi="Times New Roman" w:cs="Times New Roman"/>
          <w:i/>
          <w:sz w:val="24"/>
          <w:szCs w:val="24"/>
        </w:rPr>
        <w:t xml:space="preserve"> felmerülő költségeit ingatlanhasználóra terhelni.”</w:t>
      </w:r>
    </w:p>
    <w:p w:rsidR="00827950" w:rsidRPr="000806BB" w:rsidRDefault="00827950" w:rsidP="00827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BB">
        <w:rPr>
          <w:rFonts w:ascii="Times New Roman" w:hAnsi="Times New Roman" w:cs="Times New Roman"/>
          <w:b/>
          <w:sz w:val="24"/>
          <w:szCs w:val="24"/>
        </w:rPr>
        <w:t>14.§</w:t>
      </w:r>
    </w:p>
    <w:p w:rsidR="00827950" w:rsidRDefault="00827950" w:rsidP="00827950">
      <w:pPr>
        <w:rPr>
          <w:rFonts w:ascii="Times New Roman" w:hAnsi="Times New Roman" w:cs="Times New Roman"/>
          <w:sz w:val="24"/>
          <w:szCs w:val="24"/>
        </w:rPr>
      </w:pPr>
      <w:r w:rsidRPr="000806BB">
        <w:rPr>
          <w:rFonts w:ascii="Times New Roman" w:hAnsi="Times New Roman" w:cs="Times New Roman"/>
          <w:sz w:val="24"/>
          <w:szCs w:val="24"/>
        </w:rPr>
        <w:t>A rendelet 1. melléklete helyébe j</w:t>
      </w:r>
      <w:r>
        <w:rPr>
          <w:rFonts w:ascii="Times New Roman" w:hAnsi="Times New Roman" w:cs="Times New Roman"/>
          <w:sz w:val="24"/>
          <w:szCs w:val="24"/>
        </w:rPr>
        <w:t>elen rendelet 1. melléklete lép.</w:t>
      </w:r>
    </w:p>
    <w:p w:rsidR="00827950" w:rsidRPr="000806BB" w:rsidRDefault="00827950" w:rsidP="00827950">
      <w:pPr>
        <w:rPr>
          <w:rFonts w:ascii="Times New Roman" w:hAnsi="Times New Roman" w:cs="Times New Roman"/>
          <w:sz w:val="24"/>
          <w:szCs w:val="24"/>
        </w:rPr>
      </w:pPr>
    </w:p>
    <w:p w:rsidR="00827950" w:rsidRPr="000806BB" w:rsidRDefault="00827950" w:rsidP="00827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BB">
        <w:rPr>
          <w:rFonts w:ascii="Times New Roman" w:hAnsi="Times New Roman" w:cs="Times New Roman"/>
          <w:b/>
          <w:sz w:val="24"/>
          <w:szCs w:val="24"/>
        </w:rPr>
        <w:t>15.§</w:t>
      </w:r>
    </w:p>
    <w:p w:rsidR="00827950" w:rsidRDefault="00827950" w:rsidP="00827950">
      <w:pPr>
        <w:pStyle w:val="Szvegtrzs"/>
        <w:rPr>
          <w:sz w:val="24"/>
          <w:szCs w:val="24"/>
        </w:rPr>
      </w:pPr>
      <w:r w:rsidRPr="000806BB">
        <w:rPr>
          <w:sz w:val="24"/>
          <w:szCs w:val="24"/>
        </w:rPr>
        <w:t>(1) Ez a rendelet</w:t>
      </w:r>
      <w:r>
        <w:rPr>
          <w:sz w:val="24"/>
          <w:szCs w:val="24"/>
        </w:rPr>
        <w:t xml:space="preserve"> 2016. január 15. napján lép hatályba, de rendelkezéseit </w:t>
      </w:r>
      <w:r w:rsidRPr="000806BB">
        <w:rPr>
          <w:sz w:val="24"/>
          <w:szCs w:val="24"/>
        </w:rPr>
        <w:t>2016. január 1</w:t>
      </w:r>
      <w:r>
        <w:rPr>
          <w:sz w:val="24"/>
          <w:szCs w:val="24"/>
        </w:rPr>
        <w:t>. napjától kell alkalmazni.</w:t>
      </w:r>
    </w:p>
    <w:p w:rsidR="00827950" w:rsidRPr="00447039" w:rsidRDefault="00827950" w:rsidP="00827950">
      <w:pPr>
        <w:pStyle w:val="Szvegtrzs"/>
        <w:rPr>
          <w:sz w:val="24"/>
          <w:szCs w:val="24"/>
        </w:rPr>
      </w:pPr>
    </w:p>
    <w:p w:rsidR="00827950" w:rsidRPr="000806BB" w:rsidRDefault="00827950" w:rsidP="0082795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BB">
        <w:rPr>
          <w:rFonts w:ascii="Times New Roman" w:hAnsi="Times New Roman" w:cs="Times New Roman"/>
          <w:b/>
          <w:sz w:val="24"/>
          <w:szCs w:val="24"/>
        </w:rPr>
        <w:t>16.§</w:t>
      </w:r>
    </w:p>
    <w:p w:rsidR="00827950" w:rsidRPr="000806BB" w:rsidRDefault="00827950" w:rsidP="00827950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950" w:rsidRPr="000806BB" w:rsidRDefault="00827950" w:rsidP="00827950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06BB"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rendelet a belső piaci szolgáltatásokról szóló, az Európai Parlament és a Tanács 2006/123/EK irányelvének való megfelelést szolgálja.</w:t>
      </w:r>
    </w:p>
    <w:p w:rsidR="00827950" w:rsidRPr="000806BB" w:rsidRDefault="00827950" w:rsidP="00827950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950" w:rsidRPr="000806BB" w:rsidRDefault="00827950" w:rsidP="00827950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950" w:rsidRPr="000806BB" w:rsidRDefault="00827950" w:rsidP="00827950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950" w:rsidRPr="000806BB" w:rsidRDefault="00827950" w:rsidP="00827950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950" w:rsidRPr="000806BB" w:rsidRDefault="00827950" w:rsidP="00827950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950" w:rsidRPr="000806BB" w:rsidRDefault="00827950" w:rsidP="00827950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950" w:rsidRPr="000806BB" w:rsidRDefault="00827950" w:rsidP="00827950">
      <w:pPr>
        <w:pStyle w:val="Nincstrkz"/>
        <w:tabs>
          <w:tab w:val="center" w:pos="1701"/>
          <w:tab w:val="center" w:pos="7371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06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___________________</w:t>
      </w:r>
      <w:r w:rsidRPr="000806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____________________</w:t>
      </w:r>
    </w:p>
    <w:p w:rsidR="00827950" w:rsidRDefault="00827950" w:rsidP="00827950">
      <w:pPr>
        <w:pStyle w:val="Nincstrkz"/>
        <w:tabs>
          <w:tab w:val="center" w:pos="1701"/>
          <w:tab w:val="center" w:pos="7371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06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Romhányi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Károly                                                                    Dr.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Nagy Attila </w:t>
      </w:r>
    </w:p>
    <w:p w:rsidR="00827950" w:rsidRPr="000806BB" w:rsidRDefault="00827950" w:rsidP="00827950">
      <w:pPr>
        <w:pStyle w:val="Nincstrkz"/>
        <w:tabs>
          <w:tab w:val="center" w:pos="1701"/>
          <w:tab w:val="center" w:pos="7371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</w:t>
      </w:r>
      <w:proofErr w:type="gramStart"/>
      <w:r w:rsidRPr="000806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0806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jegyző</w:t>
      </w:r>
    </w:p>
    <w:p w:rsidR="00827950" w:rsidRPr="000806BB" w:rsidRDefault="00827950" w:rsidP="00827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B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27950" w:rsidRPr="000806BB" w:rsidRDefault="00827950" w:rsidP="00827950">
      <w:pPr>
        <w:pStyle w:val="Default"/>
        <w:jc w:val="center"/>
        <w:rPr>
          <w:rFonts w:ascii="Times New Roman" w:hAnsi="Times New Roman" w:cs="Times New Roman"/>
          <w:b/>
        </w:rPr>
      </w:pPr>
      <w:r w:rsidRPr="000806BB">
        <w:rPr>
          <w:rFonts w:ascii="Times New Roman" w:hAnsi="Times New Roman" w:cs="Times New Roman"/>
          <w:b/>
        </w:rPr>
        <w:lastRenderedPageBreak/>
        <w:t>1. melléklet a</w:t>
      </w:r>
      <w:r>
        <w:rPr>
          <w:rFonts w:ascii="Times New Roman" w:hAnsi="Times New Roman" w:cs="Times New Roman"/>
          <w:b/>
        </w:rPr>
        <w:t>z</w:t>
      </w:r>
      <w:r w:rsidRPr="000806B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  <w:lang w:eastAsia="hu-HU"/>
        </w:rPr>
        <w:t>1</w:t>
      </w:r>
      <w:r w:rsidRPr="000806BB">
        <w:rPr>
          <w:rFonts w:ascii="Times New Roman" w:hAnsi="Times New Roman" w:cs="Times New Roman"/>
          <w:b/>
          <w:bCs/>
          <w:lang w:eastAsia="hu-HU"/>
        </w:rPr>
        <w:t>/201</w:t>
      </w:r>
      <w:r>
        <w:rPr>
          <w:rFonts w:ascii="Times New Roman" w:hAnsi="Times New Roman" w:cs="Times New Roman"/>
          <w:b/>
          <w:bCs/>
          <w:lang w:eastAsia="hu-HU"/>
        </w:rPr>
        <w:t>6. (</w:t>
      </w:r>
      <w:r w:rsidRPr="000806BB">
        <w:rPr>
          <w:rFonts w:ascii="Times New Roman" w:hAnsi="Times New Roman" w:cs="Times New Roman"/>
          <w:b/>
          <w:bCs/>
          <w:lang w:eastAsia="hu-HU"/>
        </w:rPr>
        <w:t>I.</w:t>
      </w:r>
      <w:r>
        <w:rPr>
          <w:rFonts w:ascii="Times New Roman" w:hAnsi="Times New Roman" w:cs="Times New Roman"/>
          <w:b/>
          <w:bCs/>
          <w:lang w:eastAsia="hu-HU"/>
        </w:rPr>
        <w:t>14</w:t>
      </w:r>
      <w:r w:rsidRPr="000806BB">
        <w:rPr>
          <w:rFonts w:ascii="Times New Roman" w:hAnsi="Times New Roman" w:cs="Times New Roman"/>
          <w:b/>
          <w:bCs/>
          <w:lang w:eastAsia="hu-HU"/>
        </w:rPr>
        <w:t xml:space="preserve">.) </w:t>
      </w:r>
      <w:r w:rsidRPr="000806BB">
        <w:rPr>
          <w:rFonts w:ascii="Times New Roman" w:hAnsi="Times New Roman" w:cs="Times New Roman"/>
          <w:b/>
        </w:rPr>
        <w:t>önkormányzati rendelethez</w:t>
      </w:r>
    </w:p>
    <w:p w:rsidR="00827950" w:rsidRPr="000806BB" w:rsidRDefault="00827950" w:rsidP="0082795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827950" w:rsidRPr="000806BB" w:rsidRDefault="00827950" w:rsidP="00827950">
      <w:pPr>
        <w:pStyle w:val="Default"/>
        <w:jc w:val="center"/>
        <w:rPr>
          <w:rFonts w:ascii="Times New Roman" w:hAnsi="Times New Roman" w:cs="Times New Roman"/>
        </w:rPr>
      </w:pPr>
      <w:r w:rsidRPr="000806BB">
        <w:rPr>
          <w:rFonts w:ascii="Times New Roman" w:hAnsi="Times New Roman" w:cs="Times New Roman"/>
          <w:b/>
          <w:bCs/>
        </w:rPr>
        <w:t>KÉRELEM</w:t>
      </w:r>
    </w:p>
    <w:p w:rsidR="00827950" w:rsidRPr="000806BB" w:rsidRDefault="00827950" w:rsidP="00827950">
      <w:pPr>
        <w:pStyle w:val="Default"/>
        <w:jc w:val="both"/>
        <w:rPr>
          <w:rFonts w:ascii="Times New Roman" w:hAnsi="Times New Roman" w:cs="Times New Roman"/>
        </w:rPr>
      </w:pPr>
    </w:p>
    <w:p w:rsidR="00827950" w:rsidRPr="000806BB" w:rsidRDefault="00827950" w:rsidP="008279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6B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806BB">
        <w:rPr>
          <w:rFonts w:ascii="Times New Roman" w:hAnsi="Times New Roman" w:cs="Times New Roman"/>
          <w:sz w:val="24"/>
          <w:szCs w:val="24"/>
        </w:rPr>
        <w:t xml:space="preserve"> </w:t>
      </w:r>
      <w:r w:rsidRPr="009B651E">
        <w:rPr>
          <w:rFonts w:ascii="Times New Roman" w:hAnsi="Times New Roman" w:cs="Times New Roman"/>
          <w:sz w:val="24"/>
          <w:szCs w:val="24"/>
        </w:rPr>
        <w:t xml:space="preserve">5/2014. (VI.2.) </w:t>
      </w:r>
      <w:r w:rsidRPr="000806BB">
        <w:rPr>
          <w:rFonts w:ascii="Times New Roman" w:hAnsi="Times New Roman" w:cs="Times New Roman"/>
          <w:sz w:val="24"/>
          <w:szCs w:val="24"/>
        </w:rPr>
        <w:t>önkormányzati rendelet 5. § (2) bekezdés b), vagy 5. § (2) bekezdés c</w:t>
      </w:r>
      <w:proofErr w:type="gramStart"/>
      <w:r w:rsidRPr="000806BB">
        <w:rPr>
          <w:rFonts w:ascii="Times New Roman" w:hAnsi="Times New Roman" w:cs="Times New Roman"/>
          <w:sz w:val="24"/>
          <w:szCs w:val="24"/>
        </w:rPr>
        <w:t>)pontja</w:t>
      </w:r>
      <w:proofErr w:type="gramEnd"/>
      <w:r w:rsidRPr="000806BB">
        <w:rPr>
          <w:rFonts w:ascii="Times New Roman" w:hAnsi="Times New Roman" w:cs="Times New Roman"/>
          <w:sz w:val="24"/>
          <w:szCs w:val="24"/>
        </w:rPr>
        <w:t xml:space="preserve"> szerinti körülmény igazolásához.</w:t>
      </w:r>
    </w:p>
    <w:p w:rsidR="00827950" w:rsidRPr="000806BB" w:rsidRDefault="00827950" w:rsidP="008279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27950" w:rsidRPr="000806BB" w:rsidRDefault="00827950" w:rsidP="008279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806BB">
        <w:rPr>
          <w:rFonts w:ascii="Times New Roman" w:hAnsi="Times New Roman" w:cs="Times New Roman"/>
          <w:sz w:val="24"/>
          <w:szCs w:val="24"/>
        </w:rPr>
        <w:t xml:space="preserve">Alulírott </w:t>
      </w:r>
    </w:p>
    <w:p w:rsidR="00827950" w:rsidRPr="000806BB" w:rsidRDefault="00827950" w:rsidP="008279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6BB">
        <w:rPr>
          <w:rFonts w:ascii="Times New Roman" w:hAnsi="Times New Roman" w:cs="Times New Roman"/>
          <w:sz w:val="24"/>
          <w:szCs w:val="24"/>
        </w:rPr>
        <w:t>név</w:t>
      </w:r>
      <w:proofErr w:type="gramEnd"/>
      <w:r w:rsidRPr="000806BB">
        <w:rPr>
          <w:rFonts w:ascii="Times New Roman" w:hAnsi="Times New Roman" w:cs="Times New Roman"/>
          <w:sz w:val="24"/>
          <w:szCs w:val="24"/>
        </w:rPr>
        <w:t xml:space="preserve"> és lakcím: _______________________________________________________________</w:t>
      </w:r>
    </w:p>
    <w:p w:rsidR="00827950" w:rsidRPr="000806BB" w:rsidRDefault="00827950" w:rsidP="008279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27950" w:rsidRPr="000806BB" w:rsidRDefault="00827950" w:rsidP="008279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6BB">
        <w:rPr>
          <w:rFonts w:ascii="Times New Roman" w:hAnsi="Times New Roman" w:cs="Times New Roman"/>
          <w:sz w:val="24"/>
          <w:szCs w:val="24"/>
        </w:rPr>
        <w:t>születési</w:t>
      </w:r>
      <w:proofErr w:type="gramEnd"/>
      <w:r w:rsidRPr="000806BB">
        <w:rPr>
          <w:rFonts w:ascii="Times New Roman" w:hAnsi="Times New Roman" w:cs="Times New Roman"/>
          <w:sz w:val="24"/>
          <w:szCs w:val="24"/>
        </w:rPr>
        <w:t xml:space="preserve"> helye, ideje:</w:t>
      </w:r>
      <w:r w:rsidRPr="000806BB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</w:t>
      </w:r>
    </w:p>
    <w:p w:rsidR="00827950" w:rsidRPr="000806BB" w:rsidRDefault="00827950" w:rsidP="008279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27950" w:rsidRPr="000806BB" w:rsidRDefault="00827950" w:rsidP="008279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6BB">
        <w:rPr>
          <w:rFonts w:ascii="Times New Roman" w:hAnsi="Times New Roman" w:cs="Times New Roman"/>
          <w:sz w:val="24"/>
          <w:szCs w:val="24"/>
        </w:rPr>
        <w:t>anyja</w:t>
      </w:r>
      <w:proofErr w:type="gramEnd"/>
      <w:r w:rsidRPr="000806BB">
        <w:rPr>
          <w:rFonts w:ascii="Times New Roman" w:hAnsi="Times New Roman" w:cs="Times New Roman"/>
          <w:sz w:val="24"/>
          <w:szCs w:val="24"/>
        </w:rPr>
        <w:t xml:space="preserve"> neve: _________________________________________________________________</w:t>
      </w:r>
    </w:p>
    <w:p w:rsidR="00827950" w:rsidRPr="000806BB" w:rsidRDefault="00827950" w:rsidP="008279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27950" w:rsidRPr="000806BB" w:rsidRDefault="00827950" w:rsidP="008279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806BB">
        <w:rPr>
          <w:rFonts w:ascii="Times New Roman" w:hAnsi="Times New Roman" w:cs="Times New Roman"/>
          <w:sz w:val="24"/>
          <w:szCs w:val="24"/>
        </w:rPr>
        <w:t>_________________________________________</w:t>
      </w:r>
      <w:proofErr w:type="spellStart"/>
      <w:r w:rsidRPr="000806BB">
        <w:rPr>
          <w:rFonts w:ascii="Times New Roman" w:hAnsi="Times New Roman" w:cs="Times New Roman"/>
          <w:sz w:val="24"/>
          <w:szCs w:val="24"/>
        </w:rPr>
        <w:t>-ként</w:t>
      </w:r>
      <w:proofErr w:type="spellEnd"/>
      <w:r w:rsidRPr="000806BB">
        <w:rPr>
          <w:rFonts w:ascii="Times New Roman" w:hAnsi="Times New Roman" w:cs="Times New Roman"/>
          <w:sz w:val="24"/>
          <w:szCs w:val="24"/>
        </w:rPr>
        <w:t xml:space="preserve"> (ingatlanhasználat jogcíme) használt, </w:t>
      </w:r>
    </w:p>
    <w:p w:rsidR="00827950" w:rsidRPr="000806BB" w:rsidRDefault="00827950" w:rsidP="008279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27950" w:rsidRPr="000806BB" w:rsidRDefault="00827950" w:rsidP="008279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806B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proofErr w:type="gramStart"/>
      <w:r w:rsidRPr="000806BB">
        <w:rPr>
          <w:rFonts w:ascii="Times New Roman" w:hAnsi="Times New Roman" w:cs="Times New Roman"/>
          <w:sz w:val="24"/>
          <w:szCs w:val="24"/>
        </w:rPr>
        <w:t>című</w:t>
      </w:r>
      <w:proofErr w:type="gramEnd"/>
      <w:r w:rsidRPr="000806BB">
        <w:rPr>
          <w:rFonts w:ascii="Times New Roman" w:hAnsi="Times New Roman" w:cs="Times New Roman"/>
          <w:sz w:val="24"/>
          <w:szCs w:val="24"/>
        </w:rPr>
        <w:t xml:space="preserve"> (ingatlan címe)ingatlan vonatkozásában kérelmet nyújtok be az ingatlanban életvitelszerűen lakók számának igazolás tárgyában. </w:t>
      </w:r>
    </w:p>
    <w:p w:rsidR="00827950" w:rsidRPr="000806BB" w:rsidRDefault="00827950" w:rsidP="008279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27950" w:rsidRPr="000806BB" w:rsidRDefault="00827950" w:rsidP="008279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806BB">
        <w:rPr>
          <w:rFonts w:ascii="Times New Roman" w:hAnsi="Times New Roman" w:cs="Times New Roman"/>
          <w:sz w:val="24"/>
          <w:szCs w:val="24"/>
        </w:rPr>
        <w:t>Kérem, szíveskedjenek igazolni az ingatlanban az életvitelszerűen együttlakók számát.</w:t>
      </w:r>
    </w:p>
    <w:p w:rsidR="00827950" w:rsidRPr="000806BB" w:rsidRDefault="00827950" w:rsidP="008279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27950" w:rsidRPr="000806BB" w:rsidRDefault="00827950" w:rsidP="008279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806BB">
        <w:rPr>
          <w:rFonts w:ascii="Times New Roman" w:hAnsi="Times New Roman" w:cs="Times New Roman"/>
          <w:sz w:val="24"/>
          <w:szCs w:val="24"/>
        </w:rPr>
        <w:t xml:space="preserve">Büntető jogi felelősségem tudatában kijelentem tudatában vagyok, hogy az ingatlant életvitelszerűen használóknak azokat kell tekinteni, akik az ingatlanban együtt laknak. </w:t>
      </w:r>
    </w:p>
    <w:p w:rsidR="00827950" w:rsidRPr="000806BB" w:rsidRDefault="00827950" w:rsidP="008279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27950" w:rsidRPr="000806BB" w:rsidRDefault="00827950" w:rsidP="008279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806BB">
        <w:rPr>
          <w:rFonts w:ascii="Times New Roman" w:hAnsi="Times New Roman" w:cs="Times New Roman"/>
          <w:sz w:val="24"/>
          <w:szCs w:val="24"/>
        </w:rPr>
        <w:t>Tudomásul veszem, hogy a 60 literes* / 80 literes* hulladékgyűjtő edény használatára feljogosító helyzetemben bekövetkező változást, annak bekövetkeztétől számított 15 napon belül a Közszolgáltatóhoz írásban köteles vagyok bejelenteni.</w:t>
      </w:r>
    </w:p>
    <w:p w:rsidR="00827950" w:rsidRPr="000806BB" w:rsidRDefault="00827950" w:rsidP="008279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27950" w:rsidRPr="000806BB" w:rsidRDefault="00827950" w:rsidP="008279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806BB">
        <w:rPr>
          <w:rFonts w:ascii="Times New Roman" w:hAnsi="Times New Roman" w:cs="Times New Roman"/>
          <w:sz w:val="24"/>
          <w:szCs w:val="24"/>
        </w:rPr>
        <w:t>Fenti személyes adataim kezeléséhez a 60 literes* / 80 literes* hulladékgyűjtő edény alkalmazhatósága érdekében az előkészítésben, és a végrehajtásban közreműködők vonatkozásában hozzájárulok.</w:t>
      </w:r>
    </w:p>
    <w:p w:rsidR="00827950" w:rsidRPr="000806BB" w:rsidRDefault="00827950" w:rsidP="008279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27950" w:rsidRPr="000806BB" w:rsidRDefault="00827950" w:rsidP="008279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806BB">
        <w:rPr>
          <w:rFonts w:ascii="Times New Roman" w:hAnsi="Times New Roman" w:cs="Times New Roman"/>
          <w:sz w:val="24"/>
          <w:szCs w:val="24"/>
        </w:rPr>
        <w:t>Kelt: _______________, _________ (év) ___________________ (hónap) ______ (nap)</w:t>
      </w:r>
    </w:p>
    <w:p w:rsidR="00827950" w:rsidRPr="000806BB" w:rsidRDefault="00827950" w:rsidP="008279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27950" w:rsidRPr="000806BB" w:rsidRDefault="00827950" w:rsidP="008279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27950" w:rsidRPr="000806BB" w:rsidRDefault="00827950" w:rsidP="008279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27950" w:rsidRPr="000806BB" w:rsidRDefault="00827950" w:rsidP="008279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27950" w:rsidRPr="000806BB" w:rsidRDefault="00827950" w:rsidP="00827950">
      <w:pPr>
        <w:pStyle w:val="Nincstrkz"/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0806BB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827950" w:rsidRPr="000806BB" w:rsidRDefault="00827950" w:rsidP="00827950">
      <w:pPr>
        <w:pStyle w:val="Nincstrkz"/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0806B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06BB">
        <w:rPr>
          <w:rFonts w:ascii="Times New Roman" w:hAnsi="Times New Roman" w:cs="Times New Roman"/>
          <w:sz w:val="24"/>
          <w:szCs w:val="24"/>
        </w:rPr>
        <w:t>ingatlanhasználó</w:t>
      </w:r>
      <w:proofErr w:type="gramEnd"/>
      <w:r w:rsidRPr="000806BB">
        <w:rPr>
          <w:rFonts w:ascii="Times New Roman" w:hAnsi="Times New Roman" w:cs="Times New Roman"/>
          <w:sz w:val="24"/>
          <w:szCs w:val="24"/>
        </w:rPr>
        <w:t xml:space="preserve"> aláírás</w:t>
      </w:r>
    </w:p>
    <w:p w:rsidR="00827950" w:rsidRPr="000806BB" w:rsidRDefault="00827950" w:rsidP="008279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27950" w:rsidRPr="000806BB" w:rsidRDefault="00827950" w:rsidP="008279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27950" w:rsidRPr="000806BB" w:rsidRDefault="00827950" w:rsidP="008279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27950" w:rsidRPr="000806BB" w:rsidRDefault="00827950" w:rsidP="00827950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6BB">
        <w:rPr>
          <w:rFonts w:ascii="Times New Roman" w:hAnsi="Times New Roman" w:cs="Times New Roman"/>
          <w:i/>
          <w:sz w:val="24"/>
          <w:szCs w:val="24"/>
        </w:rPr>
        <w:t xml:space="preserve">* </w:t>
      </w:r>
      <w:proofErr w:type="gramStart"/>
      <w:r w:rsidRPr="000806BB">
        <w:rPr>
          <w:rFonts w:ascii="Times New Roman" w:hAnsi="Times New Roman" w:cs="Times New Roman"/>
          <w:i/>
          <w:sz w:val="24"/>
          <w:szCs w:val="24"/>
        </w:rPr>
        <w:t>Kérjük</w:t>
      </w:r>
      <w:proofErr w:type="gramEnd"/>
      <w:r w:rsidRPr="000806BB">
        <w:rPr>
          <w:rFonts w:ascii="Times New Roman" w:hAnsi="Times New Roman" w:cs="Times New Roman"/>
          <w:i/>
          <w:sz w:val="24"/>
          <w:szCs w:val="24"/>
        </w:rPr>
        <w:t xml:space="preserve"> szíveskedjenek értelemszerűen aláhúzni.</w:t>
      </w:r>
    </w:p>
    <w:p w:rsidR="00827950" w:rsidRPr="000806BB" w:rsidRDefault="00827950" w:rsidP="008279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27950" w:rsidRPr="000806BB" w:rsidRDefault="00827950" w:rsidP="008279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27950" w:rsidRPr="000806BB" w:rsidRDefault="00827950" w:rsidP="008279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7950" w:rsidRPr="0060080C" w:rsidRDefault="00827950" w:rsidP="0082795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827950" w:rsidRPr="00B248C4" w:rsidRDefault="00827950" w:rsidP="0082795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Cs/>
          <w:sz w:val="28"/>
          <w:szCs w:val="28"/>
        </w:rPr>
      </w:pPr>
    </w:p>
    <w:p w:rsidR="00827950" w:rsidRPr="00B248C4" w:rsidRDefault="00827950" w:rsidP="00827950">
      <w:pPr>
        <w:widowControl w:val="0"/>
        <w:autoSpaceDE w:val="0"/>
        <w:autoSpaceDN w:val="0"/>
        <w:adjustRightInd w:val="0"/>
        <w:jc w:val="center"/>
        <w:rPr>
          <w:rFonts w:asciiTheme="majorHAnsi" w:eastAsia="Calibri" w:hAnsiTheme="majorHAnsi" w:cs="Times New Roman"/>
          <w:bCs/>
          <w:sz w:val="28"/>
          <w:szCs w:val="28"/>
        </w:rPr>
      </w:pPr>
    </w:p>
    <w:p w:rsidR="00827950" w:rsidRDefault="00827950"/>
    <w:sectPr w:rsidR="00827950" w:rsidSect="00841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ks RomanHU">
    <w:altName w:val="Corbel"/>
    <w:charset w:val="EE"/>
    <w:family w:val="auto"/>
    <w:pitch w:val="variable"/>
    <w:sig w:usb0="00000001" w:usb1="1000004A" w:usb2="00000000" w:usb3="00000000" w:csb0="0000011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7950"/>
    <w:rsid w:val="00276AE3"/>
    <w:rsid w:val="00571ECC"/>
    <w:rsid w:val="007E4352"/>
    <w:rsid w:val="00827950"/>
    <w:rsid w:val="00841350"/>
    <w:rsid w:val="0096507B"/>
    <w:rsid w:val="00C60EC4"/>
    <w:rsid w:val="00D6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1350"/>
  </w:style>
  <w:style w:type="paragraph" w:styleId="Cmsor1">
    <w:name w:val="heading 1"/>
    <w:basedOn w:val="Norml"/>
    <w:next w:val="Norml"/>
    <w:link w:val="Cmsor1Char"/>
    <w:uiPriority w:val="9"/>
    <w:qFormat/>
    <w:rsid w:val="00827950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27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27950"/>
    <w:pPr>
      <w:autoSpaceDE w:val="0"/>
      <w:autoSpaceDN w:val="0"/>
      <w:adjustRightInd w:val="0"/>
      <w:spacing w:after="0" w:line="240" w:lineRule="auto"/>
    </w:pPr>
    <w:rPr>
      <w:rFonts w:ascii="Paks RomanHU" w:hAnsi="Paks RomanHU" w:cs="Paks RomanHU"/>
      <w:color w:val="000000"/>
      <w:sz w:val="24"/>
      <w:szCs w:val="24"/>
    </w:rPr>
  </w:style>
  <w:style w:type="paragraph" w:styleId="Nincstrkz">
    <w:name w:val="No Spacing"/>
    <w:uiPriority w:val="1"/>
    <w:qFormat/>
    <w:rsid w:val="00827950"/>
    <w:pPr>
      <w:spacing w:after="0" w:line="240" w:lineRule="auto"/>
    </w:pPr>
  </w:style>
  <w:style w:type="paragraph" w:styleId="Szvegtrzs">
    <w:name w:val="Body Text"/>
    <w:basedOn w:val="Norml"/>
    <w:link w:val="SzvegtrzsChar"/>
    <w:rsid w:val="008279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27950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kumentum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1363</Words>
  <Characters>9407</Characters>
  <Application>Microsoft Office Word</Application>
  <DocSecurity>0</DocSecurity>
  <Lines>78</Lines>
  <Paragraphs>21</Paragraphs>
  <ScaleCrop>false</ScaleCrop>
  <Company/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2016-04-18T12:59:00Z</dcterms:created>
  <dcterms:modified xsi:type="dcterms:W3CDTF">2016-04-18T13:00:00Z</dcterms:modified>
</cp:coreProperties>
</file>