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FE" w:rsidRDefault="00F94CFE" w:rsidP="00F94CFE">
      <w:pPr>
        <w:pStyle w:val="Cm"/>
        <w:jc w:val="left"/>
        <w:rPr>
          <w:rFonts w:ascii="Palatino Linotype" w:hAnsi="Palatino Linotype"/>
        </w:rPr>
      </w:pPr>
    </w:p>
    <w:p w:rsidR="00F94CFE" w:rsidRPr="00F24F2E" w:rsidRDefault="00F94CFE" w:rsidP="00F94CFE">
      <w:pPr>
        <w:pStyle w:val="Cm"/>
      </w:pPr>
      <w:r w:rsidRPr="00F24F2E">
        <w:t>Gerjen Község Képviselő-testületének</w:t>
      </w:r>
    </w:p>
    <w:p w:rsidR="00F94CFE" w:rsidRPr="00F24F2E" w:rsidRDefault="00F94CFE" w:rsidP="00F94CFE">
      <w:pPr>
        <w:pStyle w:val="Cm"/>
      </w:pPr>
      <w:r w:rsidRPr="00F24F2E">
        <w:t>6/2016.(VI. 15.) önkormányzati rendelete</w:t>
      </w:r>
    </w:p>
    <w:p w:rsidR="00F94CFE" w:rsidRPr="00F24F2E" w:rsidRDefault="00F94CFE" w:rsidP="00F94CFE">
      <w:pPr>
        <w:pStyle w:val="Cm"/>
      </w:pPr>
      <w:r w:rsidRPr="00F24F2E">
        <w:t>A Magánszemélyek kommunális adójáról szóló</w:t>
      </w:r>
    </w:p>
    <w:p w:rsidR="00F94CFE" w:rsidRPr="00F24F2E" w:rsidRDefault="00F94CFE" w:rsidP="00F94CFE">
      <w:pPr>
        <w:pStyle w:val="Cm"/>
      </w:pPr>
      <w:r w:rsidRPr="00F24F2E">
        <w:t>12/2006.(XII. 15.) önkormányzati rendelet módosításáról</w:t>
      </w:r>
    </w:p>
    <w:p w:rsidR="00F94CFE" w:rsidRPr="00CA6D45" w:rsidRDefault="00F94CFE" w:rsidP="00F94CFE">
      <w:pPr>
        <w:pStyle w:val="Cm"/>
      </w:pPr>
    </w:p>
    <w:p w:rsidR="00F94CFE" w:rsidRPr="00CA6D45" w:rsidRDefault="00F94CFE" w:rsidP="00F94CFE">
      <w:pPr>
        <w:pStyle w:val="Szvegtrzs"/>
      </w:pPr>
    </w:p>
    <w:p w:rsidR="00F94CFE" w:rsidRPr="00CA6D45" w:rsidRDefault="00F94CFE" w:rsidP="00F94CFE">
      <w:pPr>
        <w:pStyle w:val="Szvegtrzs"/>
      </w:pPr>
      <w:r w:rsidRPr="00CA6D45">
        <w:t>A helyi adókról szóló módosított 1990. évi C. törvény 1. § (1) bekezdésben kapott felhatalmazás alapján Gerjen Község Önkormányzatának Képviselő-testülete a közigazgatási terület lakossági igényei jobb kielégítése, az infrastruktúrafejlesztési, környezetvédelmi feladatok ellátása /településtisztaság, zöldterületek karbantartása bővítése stb./ szilárd burkolatú utak, járdák építése, karbantartása, közvilágítás fenntartása, fejlesztése céljából az alábbi rendeletet alkotja.</w:t>
      </w:r>
    </w:p>
    <w:p w:rsidR="00F94CFE" w:rsidRPr="00CE5928" w:rsidRDefault="00F94CFE" w:rsidP="00F94CFE">
      <w:pPr>
        <w:pStyle w:val="Szvegtrzs"/>
        <w:jc w:val="center"/>
        <w:rPr>
          <w:b/>
          <w:bCs/>
          <w:color w:val="0070C0"/>
        </w:rPr>
      </w:pPr>
    </w:p>
    <w:p w:rsidR="00F94CFE" w:rsidRPr="00CE5928" w:rsidRDefault="00F94CFE" w:rsidP="00F94CFE">
      <w:pPr>
        <w:pStyle w:val="Szvegtrzs"/>
        <w:jc w:val="center"/>
        <w:rPr>
          <w:b/>
          <w:bCs/>
          <w:color w:val="0070C0"/>
        </w:rPr>
      </w:pPr>
    </w:p>
    <w:p w:rsidR="00F94CFE" w:rsidRPr="00CA6D45" w:rsidRDefault="00F94CFE" w:rsidP="00F94CFE">
      <w:pPr>
        <w:pStyle w:val="Szvegtrzs"/>
        <w:jc w:val="center"/>
        <w:rPr>
          <w:b/>
          <w:bCs/>
        </w:rPr>
      </w:pPr>
      <w:r w:rsidRPr="00CA6D45">
        <w:rPr>
          <w:b/>
          <w:bCs/>
        </w:rPr>
        <w:t>1. §</w:t>
      </w:r>
    </w:p>
    <w:p w:rsidR="00F94CFE" w:rsidRPr="00CE5928" w:rsidRDefault="00F94CFE" w:rsidP="00F94CFE">
      <w:pPr>
        <w:pStyle w:val="Szvegtrzs"/>
        <w:rPr>
          <w:b/>
          <w:bCs/>
          <w:color w:val="0070C0"/>
        </w:rPr>
      </w:pPr>
    </w:p>
    <w:p w:rsidR="00F94CFE" w:rsidRPr="00F24F2E" w:rsidRDefault="00F94CFE" w:rsidP="00F94CFE">
      <w:pPr>
        <w:pStyle w:val="Cm"/>
        <w:jc w:val="both"/>
        <w:rPr>
          <w:b w:val="0"/>
          <w:szCs w:val="22"/>
        </w:rPr>
      </w:pPr>
      <w:r w:rsidRPr="00F24F2E">
        <w:rPr>
          <w:b w:val="0"/>
          <w:szCs w:val="22"/>
        </w:rPr>
        <w:t>A Magánszemélyek kommunális adójáról szóló 12/2006.(XII. 15.) önkormányzati rendelet (továbbiakban R.) 2.§</w:t>
      </w:r>
      <w:proofErr w:type="spellStart"/>
      <w:r w:rsidRPr="00F24F2E">
        <w:rPr>
          <w:b w:val="0"/>
          <w:szCs w:val="22"/>
        </w:rPr>
        <w:t>-ának</w:t>
      </w:r>
      <w:proofErr w:type="spellEnd"/>
      <w:r w:rsidRPr="00F24F2E">
        <w:rPr>
          <w:b w:val="0"/>
          <w:szCs w:val="22"/>
        </w:rPr>
        <w:t xml:space="preserve"> helyébe a következő rendelkezés lép:</w:t>
      </w:r>
    </w:p>
    <w:p w:rsidR="00F94CFE" w:rsidRPr="00F24F2E" w:rsidRDefault="00F94CFE" w:rsidP="00F94CFE">
      <w:pPr>
        <w:pStyle w:val="Cm"/>
        <w:jc w:val="both"/>
        <w:rPr>
          <w:b w:val="0"/>
          <w:szCs w:val="22"/>
        </w:rPr>
      </w:pPr>
      <w:r w:rsidRPr="00F24F2E">
        <w:rPr>
          <w:b w:val="0"/>
          <w:szCs w:val="22"/>
        </w:rPr>
        <w:t>„2. § (1) A rendelet célja a magánszemélyek kommunális adójával kapcsolatos helyi szabályok meghatározása.</w:t>
      </w:r>
    </w:p>
    <w:p w:rsidR="00F94CFE" w:rsidRPr="00F24F2E" w:rsidRDefault="00F94CFE" w:rsidP="00F94CFE">
      <w:pPr>
        <w:pStyle w:val="Cm"/>
        <w:jc w:val="both"/>
        <w:rPr>
          <w:b w:val="0"/>
          <w:szCs w:val="22"/>
        </w:rPr>
      </w:pPr>
      <w:r w:rsidRPr="00F24F2E">
        <w:rPr>
          <w:b w:val="0"/>
          <w:szCs w:val="22"/>
        </w:rPr>
        <w:t xml:space="preserve">(2) A jelen rendeletben nem szabályozott kérdésekben az adózás rendjéről szóló 2003. évi XCII. törvény és a helyi adókról szóló 1990. évi C. törvény (a továbbiakban: </w:t>
      </w:r>
      <w:proofErr w:type="spellStart"/>
      <w:r w:rsidRPr="00F24F2E">
        <w:rPr>
          <w:b w:val="0"/>
          <w:szCs w:val="22"/>
        </w:rPr>
        <w:t>Htv</w:t>
      </w:r>
      <w:proofErr w:type="spellEnd"/>
      <w:r w:rsidRPr="00F24F2E">
        <w:rPr>
          <w:b w:val="0"/>
          <w:szCs w:val="22"/>
        </w:rPr>
        <w:t>.) rendelkezései irányadók.”</w:t>
      </w:r>
    </w:p>
    <w:p w:rsidR="00F94CFE" w:rsidRPr="00BB41D0" w:rsidRDefault="00F94CFE" w:rsidP="00F94CFE">
      <w:pPr>
        <w:pStyle w:val="Cm"/>
        <w:jc w:val="both"/>
        <w:rPr>
          <w:rFonts w:ascii="Cambria" w:hAnsi="Cambria"/>
          <w:sz w:val="22"/>
          <w:szCs w:val="22"/>
        </w:rPr>
      </w:pPr>
    </w:p>
    <w:p w:rsidR="00F94CFE" w:rsidRPr="00CE5928" w:rsidRDefault="00F94CFE" w:rsidP="00F94CFE">
      <w:pPr>
        <w:pStyle w:val="Szvegtrzs"/>
        <w:jc w:val="center"/>
        <w:rPr>
          <w:b/>
          <w:bCs/>
        </w:rPr>
      </w:pPr>
      <w:r>
        <w:rPr>
          <w:b/>
          <w:bCs/>
        </w:rPr>
        <w:t>2</w:t>
      </w:r>
      <w:r w:rsidRPr="00CE5928">
        <w:rPr>
          <w:b/>
          <w:bCs/>
        </w:rPr>
        <w:t>. §</w:t>
      </w:r>
    </w:p>
    <w:p w:rsidR="00F94CFE" w:rsidRPr="00CE5928" w:rsidRDefault="00F94CFE" w:rsidP="00F94CFE">
      <w:pPr>
        <w:pStyle w:val="Szvegtrzs"/>
        <w:jc w:val="center"/>
        <w:rPr>
          <w:b/>
          <w:bCs/>
        </w:rPr>
      </w:pPr>
    </w:p>
    <w:p w:rsidR="00F94CFE" w:rsidRPr="00F24F2E" w:rsidRDefault="00F94CFE" w:rsidP="00F94CFE">
      <w:pPr>
        <w:pStyle w:val="Cm"/>
        <w:jc w:val="both"/>
        <w:rPr>
          <w:b w:val="0"/>
        </w:rPr>
      </w:pPr>
      <w:r w:rsidRPr="00F24F2E">
        <w:rPr>
          <w:b w:val="0"/>
        </w:rPr>
        <w:t>Az R. 7.§</w:t>
      </w:r>
      <w:proofErr w:type="spellStart"/>
      <w:r w:rsidRPr="00F24F2E">
        <w:rPr>
          <w:b w:val="0"/>
        </w:rPr>
        <w:t>-ának</w:t>
      </w:r>
      <w:proofErr w:type="spellEnd"/>
      <w:r w:rsidRPr="00F24F2E">
        <w:rPr>
          <w:b w:val="0"/>
        </w:rPr>
        <w:t xml:space="preserve"> helyébe a következő rendelkezés lép:</w:t>
      </w:r>
    </w:p>
    <w:p w:rsidR="00F94CFE" w:rsidRPr="00F24F2E" w:rsidRDefault="00F94CFE" w:rsidP="00F94CFE">
      <w:pPr>
        <w:pStyle w:val="Cm"/>
        <w:jc w:val="both"/>
        <w:rPr>
          <w:b w:val="0"/>
        </w:rPr>
      </w:pPr>
      <w:r w:rsidRPr="00F24F2E">
        <w:rPr>
          <w:b w:val="0"/>
        </w:rPr>
        <w:t>„7.§ (1) Az adó mértéke adótárgyanként 5. 500.-Ft / év, kivéve a garázst.</w:t>
      </w:r>
    </w:p>
    <w:p w:rsidR="00F94CFE" w:rsidRPr="00F24F2E" w:rsidRDefault="00F94CFE" w:rsidP="00F94CFE">
      <w:pPr>
        <w:pStyle w:val="Szvegtrzs"/>
      </w:pPr>
      <w:r w:rsidRPr="00F24F2E">
        <w:t>(2) A különleges minősítésű külterületen (a zártkerti ingatlantelek) és a hobbikertekben lévő, nem lakáscélú helyiség adómértéke 10. 250.-Ft /év.”</w:t>
      </w:r>
    </w:p>
    <w:p w:rsidR="00F94CFE" w:rsidRPr="00CA6D45" w:rsidRDefault="00F94CFE" w:rsidP="00F94CFE">
      <w:pPr>
        <w:pStyle w:val="Szvegtrzs"/>
        <w:rPr>
          <w:color w:val="0070C0"/>
        </w:rPr>
      </w:pPr>
    </w:p>
    <w:p w:rsidR="00F94CFE" w:rsidRPr="00CA6D45" w:rsidRDefault="00F94CFE" w:rsidP="00F94CFE">
      <w:pPr>
        <w:pStyle w:val="Szvegtrzs"/>
        <w:jc w:val="center"/>
        <w:rPr>
          <w:b/>
          <w:bCs/>
        </w:rPr>
      </w:pPr>
      <w:r w:rsidRPr="00CA6D45">
        <w:rPr>
          <w:b/>
          <w:bCs/>
        </w:rPr>
        <w:t>3. §</w:t>
      </w:r>
    </w:p>
    <w:p w:rsidR="00F94CFE" w:rsidRPr="008A413D" w:rsidRDefault="00F94CFE" w:rsidP="00F94CFE">
      <w:pPr>
        <w:jc w:val="center"/>
        <w:rPr>
          <w:rFonts w:ascii="Cambria" w:hAnsi="Cambria"/>
          <w:b/>
          <w:sz w:val="22"/>
          <w:szCs w:val="22"/>
        </w:rPr>
      </w:pPr>
    </w:p>
    <w:p w:rsidR="00F94CFE" w:rsidRPr="00771A10" w:rsidRDefault="00F94CFE" w:rsidP="00F94CFE">
      <w:pPr>
        <w:jc w:val="both"/>
        <w:rPr>
          <w:sz w:val="24"/>
          <w:szCs w:val="24"/>
        </w:rPr>
      </w:pPr>
      <w:r w:rsidRPr="00771A10">
        <w:rPr>
          <w:sz w:val="24"/>
          <w:szCs w:val="24"/>
        </w:rPr>
        <w:t>(1) Ez a rendelet kihirdetése napján lép hatályba.</w:t>
      </w:r>
    </w:p>
    <w:p w:rsidR="00F94CFE" w:rsidRPr="00771A10" w:rsidRDefault="00F94CFE" w:rsidP="00F94CFE">
      <w:pPr>
        <w:jc w:val="both"/>
        <w:rPr>
          <w:sz w:val="24"/>
          <w:szCs w:val="24"/>
        </w:rPr>
      </w:pPr>
      <w:r w:rsidRPr="00771A10">
        <w:rPr>
          <w:sz w:val="24"/>
          <w:szCs w:val="24"/>
        </w:rPr>
        <w:t>(2) E rendelet hatályba lépésével egyidejűleg hatályát veszti az R. 3-5 §</w:t>
      </w:r>
      <w:proofErr w:type="spellStart"/>
      <w:r w:rsidRPr="00771A10">
        <w:rPr>
          <w:sz w:val="24"/>
          <w:szCs w:val="24"/>
        </w:rPr>
        <w:t>-</w:t>
      </w:r>
      <w:proofErr w:type="gramStart"/>
      <w:r w:rsidRPr="00771A10">
        <w:rPr>
          <w:sz w:val="24"/>
          <w:szCs w:val="24"/>
        </w:rPr>
        <w:t>a</w:t>
      </w:r>
      <w:proofErr w:type="spellEnd"/>
      <w:proofErr w:type="gramEnd"/>
      <w:r w:rsidRPr="00771A10">
        <w:rPr>
          <w:sz w:val="24"/>
          <w:szCs w:val="24"/>
        </w:rPr>
        <w:t>, és 8.§</w:t>
      </w:r>
      <w:proofErr w:type="spellStart"/>
      <w:r w:rsidRPr="00771A10">
        <w:rPr>
          <w:sz w:val="24"/>
          <w:szCs w:val="24"/>
        </w:rPr>
        <w:t>-a</w:t>
      </w:r>
      <w:proofErr w:type="spellEnd"/>
      <w:r w:rsidRPr="00771A10">
        <w:rPr>
          <w:sz w:val="24"/>
          <w:szCs w:val="24"/>
        </w:rPr>
        <w:t>.</w:t>
      </w:r>
    </w:p>
    <w:p w:rsidR="00F94CFE" w:rsidRPr="00CE5928" w:rsidRDefault="00F94CFE" w:rsidP="00F94CFE">
      <w:pPr>
        <w:pStyle w:val="Szvegtrzs"/>
        <w:rPr>
          <w:color w:val="0070C0"/>
        </w:rPr>
      </w:pPr>
    </w:p>
    <w:p w:rsidR="00F94CFE" w:rsidRPr="00CE5928" w:rsidRDefault="00F94CFE" w:rsidP="00F94CFE">
      <w:pPr>
        <w:pStyle w:val="Szvegtrzs"/>
        <w:rPr>
          <w:color w:val="0070C0"/>
        </w:rPr>
      </w:pPr>
    </w:p>
    <w:p w:rsidR="00F94CFE" w:rsidRPr="00CE5928" w:rsidRDefault="00F94CFE" w:rsidP="00F94CFE">
      <w:pPr>
        <w:pStyle w:val="Szvegtrzs"/>
        <w:rPr>
          <w:color w:val="0070C0"/>
        </w:rPr>
      </w:pPr>
    </w:p>
    <w:p w:rsidR="00F94CFE" w:rsidRPr="00CE5928" w:rsidRDefault="00F94CFE" w:rsidP="00F94CFE">
      <w:pPr>
        <w:pStyle w:val="Szvegtrzs"/>
        <w:rPr>
          <w:color w:val="0070C0"/>
        </w:rPr>
      </w:pPr>
    </w:p>
    <w:p w:rsidR="00F94CFE" w:rsidRPr="00CA6D45" w:rsidRDefault="00F94CFE" w:rsidP="00F94CFE">
      <w:pPr>
        <w:jc w:val="both"/>
        <w:rPr>
          <w:rFonts w:ascii="Cambria" w:hAnsi="Cambria"/>
          <w:sz w:val="22"/>
          <w:szCs w:val="22"/>
        </w:rPr>
      </w:pPr>
      <w:r w:rsidRPr="00CA6D45">
        <w:rPr>
          <w:rFonts w:ascii="Cambria" w:hAnsi="Cambria"/>
          <w:sz w:val="22"/>
          <w:szCs w:val="22"/>
        </w:rPr>
        <w:t xml:space="preserve">          Romhányi </w:t>
      </w:r>
      <w:proofErr w:type="gramStart"/>
      <w:r w:rsidRPr="00CA6D45">
        <w:rPr>
          <w:rFonts w:ascii="Cambria" w:hAnsi="Cambria"/>
          <w:sz w:val="22"/>
          <w:szCs w:val="22"/>
        </w:rPr>
        <w:t xml:space="preserve">Károly </w:t>
      </w:r>
      <w:r w:rsidRPr="00CA6D45">
        <w:rPr>
          <w:rFonts w:ascii="Cambria" w:hAnsi="Cambria"/>
          <w:sz w:val="22"/>
          <w:szCs w:val="22"/>
        </w:rPr>
        <w:tab/>
      </w:r>
      <w:r w:rsidRPr="00CA6D45">
        <w:rPr>
          <w:rFonts w:ascii="Cambria" w:hAnsi="Cambria"/>
          <w:sz w:val="22"/>
          <w:szCs w:val="22"/>
        </w:rPr>
        <w:tab/>
      </w:r>
      <w:r w:rsidRPr="00CA6D45">
        <w:rPr>
          <w:rFonts w:ascii="Cambria" w:hAnsi="Cambria"/>
          <w:sz w:val="22"/>
          <w:szCs w:val="22"/>
        </w:rPr>
        <w:tab/>
      </w:r>
      <w:r w:rsidRPr="00CA6D45">
        <w:rPr>
          <w:rFonts w:ascii="Cambria" w:hAnsi="Cambria"/>
          <w:sz w:val="22"/>
          <w:szCs w:val="22"/>
        </w:rPr>
        <w:tab/>
      </w:r>
      <w:r w:rsidRPr="00CA6D45">
        <w:rPr>
          <w:rFonts w:ascii="Cambria" w:hAnsi="Cambria"/>
          <w:sz w:val="22"/>
          <w:szCs w:val="22"/>
        </w:rPr>
        <w:tab/>
        <w:t xml:space="preserve">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A6D45">
        <w:rPr>
          <w:rFonts w:ascii="Cambria" w:hAnsi="Cambria"/>
          <w:sz w:val="22"/>
          <w:szCs w:val="22"/>
        </w:rPr>
        <w:t xml:space="preserve">  Dr.</w:t>
      </w:r>
      <w:proofErr w:type="gramEnd"/>
      <w:r w:rsidRPr="00CA6D45">
        <w:rPr>
          <w:rFonts w:ascii="Cambria" w:hAnsi="Cambria"/>
          <w:sz w:val="22"/>
          <w:szCs w:val="22"/>
        </w:rPr>
        <w:t xml:space="preserve"> Nagy Attila</w:t>
      </w:r>
    </w:p>
    <w:p w:rsidR="00F94CFE" w:rsidRPr="00CA6D45" w:rsidRDefault="00F94CFE" w:rsidP="00F94CFE">
      <w:pPr>
        <w:jc w:val="both"/>
        <w:rPr>
          <w:rFonts w:ascii="Cambria" w:hAnsi="Cambria"/>
          <w:sz w:val="22"/>
          <w:szCs w:val="22"/>
        </w:rPr>
      </w:pPr>
      <w:r w:rsidRPr="00CA6D45">
        <w:rPr>
          <w:rFonts w:ascii="Cambria" w:hAnsi="Cambria"/>
          <w:sz w:val="22"/>
          <w:szCs w:val="22"/>
        </w:rPr>
        <w:t xml:space="preserve">           </w:t>
      </w:r>
      <w:proofErr w:type="gramStart"/>
      <w:r w:rsidRPr="00CA6D45">
        <w:rPr>
          <w:rFonts w:ascii="Cambria" w:hAnsi="Cambria"/>
          <w:sz w:val="22"/>
          <w:szCs w:val="22"/>
        </w:rPr>
        <w:t xml:space="preserve">Polgármester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</w:t>
      </w:r>
      <w:r w:rsidRPr="00CA6D45">
        <w:rPr>
          <w:rFonts w:ascii="Cambria" w:hAnsi="Cambria"/>
          <w:sz w:val="22"/>
          <w:szCs w:val="22"/>
        </w:rPr>
        <w:t xml:space="preserve"> Jegyző</w:t>
      </w:r>
      <w:proofErr w:type="gramEnd"/>
    </w:p>
    <w:p w:rsidR="00F94CFE" w:rsidRPr="00CA6D45" w:rsidRDefault="00F94CFE" w:rsidP="00F94CFE">
      <w:pPr>
        <w:jc w:val="both"/>
        <w:rPr>
          <w:rFonts w:ascii="Cambria" w:hAnsi="Cambria"/>
          <w:sz w:val="22"/>
          <w:szCs w:val="22"/>
        </w:rPr>
      </w:pPr>
    </w:p>
    <w:p w:rsidR="00F94CFE" w:rsidRPr="00CE5928" w:rsidRDefault="00F94CFE" w:rsidP="00F94CFE">
      <w:pPr>
        <w:rPr>
          <w:color w:val="0070C0"/>
        </w:rPr>
      </w:pPr>
    </w:p>
    <w:p w:rsidR="00A40C2E" w:rsidRDefault="00F94CFE" w:rsidP="00F94CFE">
      <w:r>
        <w:rPr>
          <w:rFonts w:ascii="Palatino Linotype" w:hAnsi="Palatino Linotype"/>
        </w:rPr>
        <w:br w:type="page"/>
      </w:r>
    </w:p>
    <w:sectPr w:rsidR="00A40C2E" w:rsidSect="0084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FE"/>
    <w:rsid w:val="00170EB0"/>
    <w:rsid w:val="00200AA9"/>
    <w:rsid w:val="00240F6F"/>
    <w:rsid w:val="00276AE3"/>
    <w:rsid w:val="00697818"/>
    <w:rsid w:val="007E4352"/>
    <w:rsid w:val="00841350"/>
    <w:rsid w:val="00933E28"/>
    <w:rsid w:val="0096507B"/>
    <w:rsid w:val="00A21CD6"/>
    <w:rsid w:val="00C60EC4"/>
    <w:rsid w:val="00CF679A"/>
    <w:rsid w:val="00D62357"/>
    <w:rsid w:val="00D7577C"/>
    <w:rsid w:val="00DE364E"/>
    <w:rsid w:val="00F9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CFE"/>
    <w:pPr>
      <w:spacing w:after="0" w:line="240" w:lineRule="auto"/>
    </w:pPr>
    <w:rPr>
      <w:rFonts w:eastAsia="Times New Roman"/>
      <w:color w:val="auto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94CFE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99"/>
    <w:rsid w:val="00F94CFE"/>
    <w:rPr>
      <w:rFonts w:eastAsia="Times New Roman"/>
      <w:b/>
      <w:color w:val="auto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F94C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F94CFE"/>
    <w:rPr>
      <w:rFonts w:eastAsia="Times New Roman"/>
      <w:color w:val="auto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2016-06-23T12:52:00Z</dcterms:created>
  <dcterms:modified xsi:type="dcterms:W3CDTF">2016-06-23T12:53:00Z</dcterms:modified>
</cp:coreProperties>
</file>