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5955" w14:textId="77777777" w:rsidR="00C01F98" w:rsidRPr="000228A7" w:rsidRDefault="00C01F98" w:rsidP="00031700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228A7" w:rsidRPr="000228A7" w14:paraId="0F61D1AA" w14:textId="77777777" w:rsidTr="000228A7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57D8" w14:textId="77777777" w:rsidR="000228A7" w:rsidRPr="000228A7" w:rsidRDefault="000228A7">
            <w:pPr>
              <w:pStyle w:val="Cmsor2"/>
              <w:rPr>
                <w:i/>
                <w:sz w:val="24"/>
                <w:szCs w:val="24"/>
              </w:rPr>
            </w:pPr>
            <w:r w:rsidRPr="000228A7">
              <w:rPr>
                <w:i/>
                <w:sz w:val="24"/>
                <w:szCs w:val="24"/>
              </w:rPr>
              <w:t>M E G H Í V Ó</w:t>
            </w:r>
          </w:p>
        </w:tc>
      </w:tr>
    </w:tbl>
    <w:p w14:paraId="5B88AF4E" w14:textId="77777777" w:rsidR="000228A7" w:rsidRPr="000228A7" w:rsidRDefault="000228A7" w:rsidP="000228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BA2FAF" w14:textId="744A2BE4" w:rsidR="000228A7" w:rsidRPr="000228A7" w:rsidRDefault="000228A7" w:rsidP="000228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</w:rPr>
        <w:t xml:space="preserve">Gerjen Község Önkormányzatának Képviselő-testülete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0228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</w:t>
      </w:r>
      <w:r w:rsidRPr="000228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228A7">
        <w:rPr>
          <w:rFonts w:ascii="Times New Roman" w:hAnsi="Times New Roman" w:cs="Times New Roman"/>
          <w:b/>
          <w:sz w:val="24"/>
          <w:szCs w:val="24"/>
        </w:rPr>
        <w:t xml:space="preserve">. napján </w:t>
      </w:r>
      <w:r w:rsidRPr="000228A7">
        <w:rPr>
          <w:rFonts w:ascii="Times New Roman" w:hAnsi="Times New Roman" w:cs="Times New Roman"/>
          <w:sz w:val="24"/>
          <w:szCs w:val="24"/>
        </w:rPr>
        <w:t>(</w:t>
      </w:r>
      <w:r w:rsidRPr="000228A7">
        <w:rPr>
          <w:rFonts w:ascii="Times New Roman" w:hAnsi="Times New Roman" w:cs="Times New Roman"/>
          <w:b/>
          <w:i/>
          <w:sz w:val="24"/>
          <w:szCs w:val="24"/>
        </w:rPr>
        <w:t>csütörtökön</w:t>
      </w:r>
      <w:r w:rsidRPr="000228A7">
        <w:rPr>
          <w:rFonts w:ascii="Times New Roman" w:hAnsi="Times New Roman" w:cs="Times New Roman"/>
          <w:sz w:val="24"/>
          <w:szCs w:val="24"/>
        </w:rPr>
        <w:t xml:space="preserve">) 16:30 órai kezdettel </w:t>
      </w:r>
      <w:r w:rsidRPr="000228A7">
        <w:rPr>
          <w:rFonts w:ascii="Times New Roman" w:hAnsi="Times New Roman" w:cs="Times New Roman"/>
          <w:b/>
          <w:sz w:val="24"/>
          <w:szCs w:val="24"/>
        </w:rPr>
        <w:t>rendkívüli</w:t>
      </w:r>
      <w:r w:rsidRPr="000228A7">
        <w:rPr>
          <w:rFonts w:ascii="Times New Roman" w:hAnsi="Times New Roman" w:cs="Times New Roman"/>
          <w:sz w:val="24"/>
          <w:szCs w:val="24"/>
        </w:rPr>
        <w:t xml:space="preserve"> </w:t>
      </w:r>
      <w:r w:rsidRPr="000228A7">
        <w:rPr>
          <w:rFonts w:ascii="Times New Roman" w:hAnsi="Times New Roman" w:cs="Times New Roman"/>
          <w:b/>
          <w:sz w:val="24"/>
          <w:szCs w:val="24"/>
        </w:rPr>
        <w:t>testületi ülést</w:t>
      </w:r>
      <w:r w:rsidRPr="000228A7">
        <w:rPr>
          <w:rFonts w:ascii="Times New Roman" w:hAnsi="Times New Roman" w:cs="Times New Roman"/>
          <w:sz w:val="24"/>
          <w:szCs w:val="24"/>
        </w:rPr>
        <w:t xml:space="preserve"> tart, melyre ezúton tisztelettel meghívom.</w:t>
      </w:r>
    </w:p>
    <w:p w14:paraId="72C41913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802D933" w14:textId="77777777" w:rsidR="000228A7" w:rsidRPr="000228A7" w:rsidRDefault="000228A7" w:rsidP="000228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0228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28A7">
        <w:rPr>
          <w:rFonts w:ascii="Times New Roman" w:hAnsi="Times New Roman" w:cs="Times New Roman"/>
          <w:sz w:val="24"/>
          <w:szCs w:val="24"/>
        </w:rPr>
        <w:t>Dunaszentgyörgyi</w:t>
      </w:r>
      <w:proofErr w:type="spellEnd"/>
      <w:r w:rsidRPr="000228A7">
        <w:rPr>
          <w:rFonts w:ascii="Times New Roman" w:hAnsi="Times New Roman" w:cs="Times New Roman"/>
          <w:sz w:val="24"/>
          <w:szCs w:val="24"/>
        </w:rPr>
        <w:t xml:space="preserve"> Közös Önkormányzati Hivatal </w:t>
      </w:r>
      <w:proofErr w:type="spellStart"/>
      <w:r w:rsidRPr="000228A7">
        <w:rPr>
          <w:rFonts w:ascii="Times New Roman" w:hAnsi="Times New Roman" w:cs="Times New Roman"/>
          <w:sz w:val="24"/>
          <w:szCs w:val="24"/>
        </w:rPr>
        <w:t>Gerjeni</w:t>
      </w:r>
      <w:proofErr w:type="spellEnd"/>
      <w:r w:rsidRPr="000228A7">
        <w:rPr>
          <w:rFonts w:ascii="Times New Roman" w:hAnsi="Times New Roman" w:cs="Times New Roman"/>
          <w:sz w:val="24"/>
          <w:szCs w:val="24"/>
        </w:rPr>
        <w:t xml:space="preserve"> Kirendeltségének tanácskozó terme</w:t>
      </w:r>
    </w:p>
    <w:p w14:paraId="50535790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530794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228A7">
        <w:rPr>
          <w:rFonts w:ascii="Times New Roman" w:hAnsi="Times New Roman" w:cs="Times New Roman"/>
          <w:b/>
          <w:sz w:val="24"/>
          <w:szCs w:val="24"/>
          <w:u w:val="single"/>
        </w:rPr>
        <w:t>Napirendi pontok</w:t>
      </w:r>
      <w:r w:rsidRPr="000228A7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918F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581AD7CA" w14:textId="701BDB2C" w:rsidR="000228A7" w:rsidRPr="000228A7" w:rsidRDefault="003C231B" w:rsidP="000228A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Jövőnk Energiája Térségfejlesztési Alapítvány 2021. évben kiírt pályázati felhívására benyújtandó pályázat</w:t>
      </w:r>
      <w:r w:rsidR="00E57B2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kapcsán a határozat meghozatala</w:t>
      </w:r>
      <w:r w:rsidR="009228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(írásbeli előterjesztés)</w:t>
      </w:r>
    </w:p>
    <w:p w14:paraId="18D54D1B" w14:textId="77777777" w:rsidR="000228A7" w:rsidRPr="000228A7" w:rsidRDefault="000228A7" w:rsidP="000228A7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8A7">
        <w:rPr>
          <w:rFonts w:ascii="Times New Roman" w:hAnsi="Times New Roman" w:cs="Times New Roman"/>
          <w:sz w:val="24"/>
          <w:szCs w:val="24"/>
        </w:rPr>
        <w:t xml:space="preserve"> Romhányi Károly polgármester </w:t>
      </w:r>
    </w:p>
    <w:p w14:paraId="49FBCDCA" w14:textId="77777777" w:rsidR="000228A7" w:rsidRPr="000228A7" w:rsidRDefault="000228A7" w:rsidP="000228A7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5C129513" w14:textId="4B7D7527" w:rsidR="000228A7" w:rsidRPr="000228A7" w:rsidRDefault="003C231B" w:rsidP="000228A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Társadalmi Ellenőrző és In</w:t>
      </w:r>
      <w:r w:rsidR="00E57B2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formációs Társulástól 2022. évre KNPA támogatási szerződés keretében igényelt összeg vonatkozásában a határozat meghozatala</w:t>
      </w:r>
      <w:r w:rsidR="009228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(írásbeli előterjesztés)</w:t>
      </w:r>
    </w:p>
    <w:p w14:paraId="4FEDD9CF" w14:textId="77777777" w:rsidR="000228A7" w:rsidRPr="000228A7" w:rsidRDefault="000228A7" w:rsidP="000228A7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8A7">
        <w:rPr>
          <w:rFonts w:ascii="Times New Roman" w:hAnsi="Times New Roman" w:cs="Times New Roman"/>
          <w:sz w:val="24"/>
          <w:szCs w:val="24"/>
        </w:rPr>
        <w:t xml:space="preserve"> Romhányi Károly polgármester </w:t>
      </w:r>
    </w:p>
    <w:p w14:paraId="72C9C738" w14:textId="77777777" w:rsidR="000228A7" w:rsidRPr="000228A7" w:rsidRDefault="000228A7" w:rsidP="000228A7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41EC9433" w14:textId="4BFBBEE3" w:rsidR="000228A7" w:rsidRPr="000228A7" w:rsidRDefault="005D2E8E" w:rsidP="000228A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7134 Gerjen, Petőfi Sándor utca 5. szám alatt elhelyezkedő önkormányzati tulajdonú ingatlan szociális jogalappal történő bérbeadása ügyében döntés meghozatala</w:t>
      </w:r>
      <w:r w:rsidR="009228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(szóbeli előterjesztés)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2BFE2EE3" w14:textId="77777777" w:rsidR="000228A7" w:rsidRPr="000228A7" w:rsidRDefault="000228A7" w:rsidP="000228A7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8A7">
        <w:rPr>
          <w:rFonts w:ascii="Times New Roman" w:hAnsi="Times New Roman" w:cs="Times New Roman"/>
          <w:sz w:val="24"/>
          <w:szCs w:val="24"/>
        </w:rPr>
        <w:t xml:space="preserve"> Romhányi Károly polgármester </w:t>
      </w:r>
    </w:p>
    <w:p w14:paraId="51598372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1D51C48" w14:textId="0491E610" w:rsidR="00AF7AE3" w:rsidRPr="00AF7AE3" w:rsidRDefault="00AF7AE3" w:rsidP="00AF7AE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Az önkormányzat</w:t>
      </w:r>
      <w:r w:rsidR="007625F7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664C8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jogszabályban meghatározottak szerinti </w:t>
      </w:r>
      <w:r w:rsidR="007625F7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- </w:t>
      </w:r>
      <w:r w:rsidR="00664C8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saját bevételeinek, valamint az adósságot keletkeztető ügyleteiből </w:t>
      </w:r>
      <w:r w:rsidR="009053A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eredő fizetési kötelezettségeinek a költségvetési évet követő 3 évre </w:t>
      </w:r>
      <w:r w:rsidR="00C80E75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várható összegéről való döntés</w:t>
      </w:r>
      <w:r w:rsidR="005316B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(írásbeli előterjesztés)</w:t>
      </w:r>
    </w:p>
    <w:p w14:paraId="17F682B8" w14:textId="77777777" w:rsidR="000228A7" w:rsidRPr="000228A7" w:rsidRDefault="000228A7" w:rsidP="000228A7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8A7">
        <w:rPr>
          <w:rFonts w:ascii="Times New Roman" w:hAnsi="Times New Roman" w:cs="Times New Roman"/>
          <w:sz w:val="24"/>
          <w:szCs w:val="24"/>
        </w:rPr>
        <w:t xml:space="preserve"> Romhányi Károly polgármester </w:t>
      </w:r>
    </w:p>
    <w:p w14:paraId="67019380" w14:textId="77777777" w:rsidR="000228A7" w:rsidRPr="000228A7" w:rsidRDefault="000228A7" w:rsidP="000228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DD42FA2" w14:textId="3C11D6A9" w:rsidR="008B5157" w:rsidRPr="008B5157" w:rsidRDefault="007B40B9" w:rsidP="008B515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Polgármester </w:t>
      </w:r>
      <w:r w:rsidR="008B5157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2022. évi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szabadság</w:t>
      </w:r>
      <w:r w:rsidR="008B5157">
        <w:rPr>
          <w:rFonts w:ascii="Times New Roman" w:hAnsi="Times New Roman" w:cs="Times New Roman"/>
          <w:b/>
          <w:sz w:val="24"/>
          <w:szCs w:val="24"/>
          <w:u w:val="single"/>
        </w:rPr>
        <w:t>a megállapításáról, felhasználás ütemezéséről</w:t>
      </w:r>
      <w:r w:rsidR="00531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(írásbeli előterjesztés)</w:t>
      </w:r>
    </w:p>
    <w:p w14:paraId="6F56BB44" w14:textId="2251B14A" w:rsidR="000228A7" w:rsidRPr="000228A7" w:rsidRDefault="000228A7" w:rsidP="000228A7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8A7">
        <w:rPr>
          <w:rFonts w:ascii="Times New Roman" w:hAnsi="Times New Roman" w:cs="Times New Roman"/>
          <w:sz w:val="24"/>
          <w:szCs w:val="24"/>
        </w:rPr>
        <w:t xml:space="preserve"> </w:t>
      </w:r>
      <w:r w:rsidR="00632598">
        <w:rPr>
          <w:rFonts w:ascii="Times New Roman" w:hAnsi="Times New Roman" w:cs="Times New Roman"/>
          <w:sz w:val="24"/>
          <w:szCs w:val="24"/>
        </w:rPr>
        <w:t>Dr. Nagy Attila</w:t>
      </w:r>
      <w:r w:rsidRPr="00022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A7E59" w14:textId="1A2114F6" w:rsidR="00E54C4C" w:rsidRPr="000228A7" w:rsidRDefault="00E54C4C" w:rsidP="000228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6D83FE3" w14:textId="7B4B1405" w:rsidR="008B5157" w:rsidRDefault="008B5157" w:rsidP="00C30DA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Polgármester 2022. évi illetmén</w:t>
      </w:r>
      <w:r w:rsidR="00815FDC">
        <w:rPr>
          <w:rFonts w:ascii="Times New Roman" w:hAnsi="Times New Roman" w:cs="Times New Roman"/>
          <w:b/>
          <w:sz w:val="24"/>
          <w:szCs w:val="24"/>
          <w:u w:val="single"/>
        </w:rPr>
        <w:t xml:space="preserve">yéről, költségtérítéséről, nyelvvizsga pótlékról és </w:t>
      </w:r>
      <w:proofErr w:type="spellStart"/>
      <w:r w:rsidR="00815FDC">
        <w:rPr>
          <w:rFonts w:ascii="Times New Roman" w:hAnsi="Times New Roman" w:cs="Times New Roman"/>
          <w:b/>
          <w:sz w:val="24"/>
          <w:szCs w:val="24"/>
          <w:u w:val="single"/>
        </w:rPr>
        <w:t>cafeteria</w:t>
      </w:r>
      <w:proofErr w:type="spellEnd"/>
      <w:r w:rsidR="00815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30E4">
        <w:rPr>
          <w:rFonts w:ascii="Times New Roman" w:hAnsi="Times New Roman" w:cs="Times New Roman"/>
          <w:b/>
          <w:sz w:val="24"/>
          <w:szCs w:val="24"/>
          <w:u w:val="single"/>
        </w:rPr>
        <w:t>juttatásáról</w:t>
      </w:r>
      <w:r w:rsidR="00815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döntés</w:t>
      </w:r>
      <w:r w:rsidR="00531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(írásbeli előterjesztés)</w:t>
      </w:r>
    </w:p>
    <w:p w14:paraId="78F2B4B5" w14:textId="43604D06" w:rsidR="00815FDC" w:rsidRPr="009765E3" w:rsidRDefault="00815FDC" w:rsidP="00815FDC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815FDC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9765E3">
        <w:rPr>
          <w:rFonts w:ascii="Times New Roman" w:hAnsi="Times New Roman" w:cs="Times New Roman"/>
          <w:sz w:val="24"/>
          <w:szCs w:val="24"/>
        </w:rPr>
        <w:t>Dr. Nagy Attila</w:t>
      </w:r>
    </w:p>
    <w:p w14:paraId="6077B98B" w14:textId="77777777" w:rsidR="00815FDC" w:rsidRPr="009765E3" w:rsidRDefault="00815FDC" w:rsidP="00815FDC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AEAFA02" w14:textId="101830B1" w:rsidR="00E54C4C" w:rsidRPr="00E54C4C" w:rsidRDefault="00E54C4C" w:rsidP="00E54C4C">
      <w:pPr>
        <w:pStyle w:val="Nincstrkz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Támogatási kérelem 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Gerjeni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Nagycsaládosok Egyesületétől</w:t>
      </w:r>
      <w:r w:rsidR="0096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(szóbeli előterjesztés)</w:t>
      </w:r>
    </w:p>
    <w:p w14:paraId="43FAE10B" w14:textId="77777777" w:rsidR="000228A7" w:rsidRPr="000228A7" w:rsidRDefault="000228A7" w:rsidP="000228A7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8A7">
        <w:rPr>
          <w:rFonts w:ascii="Times New Roman" w:hAnsi="Times New Roman" w:cs="Times New Roman"/>
          <w:sz w:val="24"/>
          <w:szCs w:val="24"/>
        </w:rPr>
        <w:t xml:space="preserve"> Romhányi Károly polgármester </w:t>
      </w:r>
    </w:p>
    <w:p w14:paraId="0A9837AB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C9C5857" w14:textId="37648F25" w:rsidR="000228A7" w:rsidRPr="009765E3" w:rsidRDefault="00DD5E3C" w:rsidP="00DC6CD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5E3">
        <w:rPr>
          <w:rFonts w:ascii="Times New Roman" w:hAnsi="Times New Roman" w:cs="Times New Roman"/>
          <w:b/>
          <w:sz w:val="24"/>
          <w:szCs w:val="24"/>
          <w:u w:val="single"/>
        </w:rPr>
        <w:t>Az önkormány</w:t>
      </w:r>
      <w:r w:rsidR="00A10D7F" w:rsidRPr="009765E3">
        <w:rPr>
          <w:rFonts w:ascii="Times New Roman" w:hAnsi="Times New Roman" w:cs="Times New Roman"/>
          <w:b/>
          <w:sz w:val="24"/>
          <w:szCs w:val="24"/>
          <w:u w:val="single"/>
        </w:rPr>
        <w:t>zat tulajdonában lévő, bérelhető ingatlanok bérleti díjának megállapításáról döntés meghozatala</w:t>
      </w:r>
      <w:r w:rsidR="0096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(írásbeli előterjesztés)</w:t>
      </w:r>
    </w:p>
    <w:p w14:paraId="70EF4537" w14:textId="184E43FD" w:rsidR="00A10D7F" w:rsidRDefault="00A10D7F" w:rsidP="00A10D7F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9765E3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Romhányi Károly polgármester</w:t>
      </w:r>
    </w:p>
    <w:p w14:paraId="0D931073" w14:textId="52F0666C" w:rsidR="00160B77" w:rsidRDefault="00160B77" w:rsidP="00A10D7F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95A7D34" w14:textId="3F6D64A4" w:rsidR="008165EB" w:rsidRPr="008165EB" w:rsidRDefault="008165EB" w:rsidP="00C30DA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5EB">
        <w:rPr>
          <w:rFonts w:ascii="Times New Roman" w:hAnsi="Times New Roman" w:cs="Times New Roman"/>
          <w:b/>
          <w:sz w:val="24"/>
          <w:szCs w:val="24"/>
          <w:u w:val="single"/>
        </w:rPr>
        <w:t>A bölcsődei gondozási és a bölcső</w:t>
      </w:r>
      <w:r w:rsidR="00110FC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165EB">
        <w:rPr>
          <w:rFonts w:ascii="Times New Roman" w:hAnsi="Times New Roman" w:cs="Times New Roman"/>
          <w:b/>
          <w:sz w:val="24"/>
          <w:szCs w:val="24"/>
          <w:u w:val="single"/>
        </w:rPr>
        <w:t>ében alkalmazandó étkezési térítési díjakról döntés meghozatala</w:t>
      </w:r>
      <w:r w:rsidR="0096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(szóbeli előterjesztés)</w:t>
      </w:r>
    </w:p>
    <w:p w14:paraId="6B9617AC" w14:textId="02076E10" w:rsidR="00160B77" w:rsidRDefault="008165EB" w:rsidP="008165E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8165EB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 xml:space="preserve">: Romhányi Károly </w:t>
      </w:r>
      <w:r w:rsidR="00306ED7">
        <w:rPr>
          <w:rFonts w:ascii="Times New Roman" w:hAnsi="Times New Roman" w:cs="Times New Roman"/>
          <w:sz w:val="24"/>
          <w:szCs w:val="24"/>
        </w:rPr>
        <w:t>polgármester</w:t>
      </w:r>
    </w:p>
    <w:p w14:paraId="7216108F" w14:textId="0E44C68B" w:rsidR="00306ED7" w:rsidRDefault="00306ED7" w:rsidP="008165E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724A1EB" w14:textId="313D18FF" w:rsidR="00D530E4" w:rsidRPr="00D530E4" w:rsidRDefault="001F59FB" w:rsidP="00C30DA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Gerjen Jövőjéért Alapítvány </w:t>
      </w:r>
      <w:r w:rsidR="00D530E4" w:rsidRPr="00D5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települési értéktár létrehozásával kapcsolatosan az </w:t>
      </w:r>
      <w:r w:rsidRPr="00D530E4">
        <w:rPr>
          <w:rFonts w:ascii="Times New Roman" w:hAnsi="Times New Roman" w:cs="Times New Roman"/>
          <w:b/>
          <w:sz w:val="24"/>
          <w:szCs w:val="24"/>
          <w:u w:val="single"/>
        </w:rPr>
        <w:t>SZMSZ</w:t>
      </w:r>
      <w:r w:rsidR="00D530E4" w:rsidRPr="00D5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elfogadásáról szól</w:t>
      </w:r>
      <w:r w:rsidR="00C30DA1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="00D530E4" w:rsidRPr="00D5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döntés</w:t>
      </w:r>
      <w:r w:rsidR="0096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35E8">
        <w:rPr>
          <w:rFonts w:ascii="Times New Roman" w:hAnsi="Times New Roman" w:cs="Times New Roman"/>
          <w:b/>
          <w:sz w:val="24"/>
          <w:szCs w:val="24"/>
          <w:u w:val="single"/>
        </w:rPr>
        <w:t>(írásbeli előterjesztés)</w:t>
      </w:r>
    </w:p>
    <w:p w14:paraId="7F817FA2" w14:textId="118D51B9" w:rsidR="00306ED7" w:rsidRDefault="00D530E4" w:rsidP="00D530E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D530E4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Romhányi Károly polgármester</w:t>
      </w:r>
      <w:r w:rsidR="001F5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D029C" w14:textId="6604254A" w:rsidR="00DC6CD9" w:rsidRDefault="00DC6CD9" w:rsidP="00B400B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950D45E" w14:textId="4C56AC5D" w:rsidR="00D530E4" w:rsidRPr="00D530E4" w:rsidRDefault="00D530E4" w:rsidP="00D530E4">
      <w:pPr>
        <w:pStyle w:val="Nincstrkz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E4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14:paraId="341F4015" w14:textId="26FD57A3" w:rsidR="00D530E4" w:rsidRPr="000228A7" w:rsidRDefault="00D530E4" w:rsidP="00D530E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D530E4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Romhányi Károly polgármester</w:t>
      </w:r>
    </w:p>
    <w:p w14:paraId="64F5C471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37DFDCA" w14:textId="2B77A045" w:rsidR="000228A7" w:rsidRPr="000228A7" w:rsidRDefault="000228A7" w:rsidP="000228A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</w:rPr>
        <w:t>Gerjen,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28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25</w:t>
      </w:r>
      <w:r w:rsidRPr="000228A7">
        <w:rPr>
          <w:rFonts w:ascii="Times New Roman" w:hAnsi="Times New Roman" w:cs="Times New Roman"/>
          <w:sz w:val="24"/>
          <w:szCs w:val="24"/>
        </w:rPr>
        <w:t>.</w:t>
      </w:r>
    </w:p>
    <w:p w14:paraId="537E06F2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DD6694" w14:textId="77777777" w:rsidR="000228A7" w:rsidRPr="000228A7" w:rsidRDefault="000228A7" w:rsidP="000228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CB50E7C" w14:textId="77777777" w:rsidR="000228A7" w:rsidRPr="000228A7" w:rsidRDefault="000228A7" w:rsidP="000228A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28F99945" w14:textId="77777777" w:rsidR="000228A7" w:rsidRPr="000228A7" w:rsidRDefault="000228A7" w:rsidP="000228A7">
      <w:pPr>
        <w:pStyle w:val="Nincstrkz"/>
        <w:ind w:left="424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8A7">
        <w:rPr>
          <w:rFonts w:ascii="Times New Roman" w:hAnsi="Times New Roman" w:cs="Times New Roman"/>
          <w:b/>
          <w:i/>
          <w:sz w:val="24"/>
          <w:szCs w:val="24"/>
        </w:rPr>
        <w:t>Romhányi Károly</w:t>
      </w:r>
    </w:p>
    <w:p w14:paraId="0A79A6F7" w14:textId="77777777" w:rsidR="000228A7" w:rsidRPr="000228A7" w:rsidRDefault="000228A7" w:rsidP="000228A7">
      <w:pPr>
        <w:pStyle w:val="Nincstrkz"/>
        <w:ind w:left="424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228A7">
        <w:rPr>
          <w:rFonts w:ascii="Times New Roman" w:hAnsi="Times New Roman" w:cs="Times New Roman"/>
          <w:b/>
          <w:i/>
          <w:sz w:val="24"/>
          <w:szCs w:val="24"/>
        </w:rPr>
        <w:t>polgármester</w:t>
      </w:r>
      <w:proofErr w:type="gramEnd"/>
    </w:p>
    <w:p w14:paraId="7806FC5D" w14:textId="77777777" w:rsidR="000228A7" w:rsidRPr="000228A7" w:rsidRDefault="000228A7" w:rsidP="000228A7">
      <w:pPr>
        <w:pStyle w:val="Nincstrkz"/>
        <w:ind w:left="424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228A7">
        <w:rPr>
          <w:rFonts w:ascii="Times New Roman" w:hAnsi="Times New Roman" w:cs="Times New Roman"/>
          <w:b/>
          <w:i/>
          <w:sz w:val="24"/>
          <w:szCs w:val="24"/>
        </w:rPr>
        <w:t>s.k.</w:t>
      </w:r>
      <w:proofErr w:type="gramEnd"/>
    </w:p>
    <w:p w14:paraId="7F5A6100" w14:textId="3D43552C" w:rsidR="00D76C04" w:rsidRPr="000228A7" w:rsidRDefault="00D76C04" w:rsidP="000228A7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76C04" w:rsidRPr="000228A7" w:rsidSect="00CE54CA">
      <w:headerReference w:type="default" r:id="rId8"/>
      <w:footerReference w:type="default" r:id="rId9"/>
      <w:pgSz w:w="11906" w:h="16838"/>
      <w:pgMar w:top="1560" w:right="1134" w:bottom="1701" w:left="1134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214B" w14:textId="77777777" w:rsidR="001074CA" w:rsidRDefault="001074CA" w:rsidP="00CE54CA">
      <w:pPr>
        <w:spacing w:after="0" w:line="240" w:lineRule="auto"/>
      </w:pPr>
      <w:r>
        <w:separator/>
      </w:r>
    </w:p>
  </w:endnote>
  <w:endnote w:type="continuationSeparator" w:id="0">
    <w:p w14:paraId="27C6AF6E" w14:textId="77777777" w:rsidR="001074CA" w:rsidRDefault="001074CA" w:rsidP="00CE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E889" w14:textId="57DE79FD" w:rsidR="00CE54CA" w:rsidRPr="00CE54CA" w:rsidRDefault="00CE54CA" w:rsidP="00CE54CA">
    <w:pPr>
      <w:tabs>
        <w:tab w:val="center" w:pos="4550"/>
        <w:tab w:val="left" w:pos="5818"/>
      </w:tabs>
      <w:ind w:right="-1"/>
      <w:jc w:val="right"/>
      <w:rPr>
        <w:rFonts w:ascii="Verdana" w:hAnsi="Verdana"/>
        <w:color w:val="222A35" w:themeColor="text2" w:themeShade="80"/>
        <w:sz w:val="20"/>
        <w:szCs w:val="20"/>
      </w:rPr>
    </w:pPr>
    <w:r w:rsidRPr="00CE54CA">
      <w:rPr>
        <w:rFonts w:ascii="Verdana" w:hAnsi="Verdana"/>
        <w:color w:val="323E4F" w:themeColor="text2" w:themeShade="BF"/>
        <w:sz w:val="20"/>
        <w:szCs w:val="20"/>
      </w:rPr>
      <w:fldChar w:fldCharType="begin"/>
    </w:r>
    <w:r w:rsidRPr="00CE54CA">
      <w:rPr>
        <w:rFonts w:ascii="Verdana" w:hAnsi="Verdana"/>
        <w:color w:val="323E4F" w:themeColor="text2" w:themeShade="BF"/>
        <w:sz w:val="20"/>
        <w:szCs w:val="20"/>
      </w:rPr>
      <w:instrText>PAGE   \* MERGEFORMAT</w:instrText>
    </w:r>
    <w:r w:rsidRPr="00CE54CA">
      <w:rPr>
        <w:rFonts w:ascii="Verdana" w:hAnsi="Verdana"/>
        <w:color w:val="323E4F" w:themeColor="text2" w:themeShade="BF"/>
        <w:sz w:val="20"/>
        <w:szCs w:val="20"/>
      </w:rPr>
      <w:fldChar w:fldCharType="separate"/>
    </w:r>
    <w:r w:rsidR="00110FC2">
      <w:rPr>
        <w:rFonts w:ascii="Verdana" w:hAnsi="Verdana"/>
        <w:noProof/>
        <w:color w:val="323E4F" w:themeColor="text2" w:themeShade="BF"/>
        <w:sz w:val="20"/>
        <w:szCs w:val="20"/>
      </w:rPr>
      <w:t>2</w:t>
    </w:r>
    <w:r w:rsidRPr="00CE54CA">
      <w:rPr>
        <w:rFonts w:ascii="Verdana" w:hAnsi="Verdana"/>
        <w:color w:val="323E4F" w:themeColor="text2" w:themeShade="BF"/>
        <w:sz w:val="20"/>
        <w:szCs w:val="20"/>
      </w:rPr>
      <w:fldChar w:fldCharType="end"/>
    </w:r>
    <w:r w:rsidRPr="00CE54CA">
      <w:rPr>
        <w:rFonts w:ascii="Verdana" w:hAnsi="Verdana"/>
        <w:color w:val="323E4F" w:themeColor="text2" w:themeShade="BF"/>
        <w:sz w:val="20"/>
        <w:szCs w:val="20"/>
      </w:rPr>
      <w:t>|</w:t>
    </w:r>
    <w:r w:rsidRPr="00CE54CA">
      <w:rPr>
        <w:rFonts w:ascii="Verdana" w:hAnsi="Verdana"/>
        <w:color w:val="323E4F" w:themeColor="text2" w:themeShade="BF"/>
        <w:sz w:val="20"/>
        <w:szCs w:val="20"/>
      </w:rPr>
      <w:fldChar w:fldCharType="begin"/>
    </w:r>
    <w:r w:rsidRPr="00CE54CA">
      <w:rPr>
        <w:rFonts w:ascii="Verdana" w:hAnsi="Verdana"/>
        <w:color w:val="323E4F" w:themeColor="text2" w:themeShade="BF"/>
        <w:sz w:val="20"/>
        <w:szCs w:val="20"/>
      </w:rPr>
      <w:instrText>NUMPAGES  \* Arabic  \* MERGEFORMAT</w:instrText>
    </w:r>
    <w:r w:rsidRPr="00CE54CA">
      <w:rPr>
        <w:rFonts w:ascii="Verdana" w:hAnsi="Verdana"/>
        <w:color w:val="323E4F" w:themeColor="text2" w:themeShade="BF"/>
        <w:sz w:val="20"/>
        <w:szCs w:val="20"/>
      </w:rPr>
      <w:fldChar w:fldCharType="separate"/>
    </w:r>
    <w:r w:rsidR="00110FC2">
      <w:rPr>
        <w:rFonts w:ascii="Verdana" w:hAnsi="Verdana"/>
        <w:noProof/>
        <w:color w:val="323E4F" w:themeColor="text2" w:themeShade="BF"/>
        <w:sz w:val="20"/>
        <w:szCs w:val="20"/>
      </w:rPr>
      <w:t>2</w:t>
    </w:r>
    <w:r w:rsidRPr="00CE54CA">
      <w:rPr>
        <w:rFonts w:ascii="Verdana" w:hAnsi="Verdana"/>
        <w:color w:val="323E4F" w:themeColor="text2" w:themeShade="BF"/>
        <w:sz w:val="20"/>
        <w:szCs w:val="20"/>
      </w:rPr>
      <w:fldChar w:fldCharType="end"/>
    </w:r>
  </w:p>
  <w:p w14:paraId="6A52C2C3" w14:textId="77777777" w:rsidR="00CE54CA" w:rsidRDefault="00CE54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62E8" w14:textId="77777777" w:rsidR="001074CA" w:rsidRDefault="001074CA" w:rsidP="00CE54CA">
      <w:pPr>
        <w:spacing w:after="0" w:line="240" w:lineRule="auto"/>
      </w:pPr>
      <w:r>
        <w:separator/>
      </w:r>
    </w:p>
  </w:footnote>
  <w:footnote w:type="continuationSeparator" w:id="0">
    <w:p w14:paraId="6BBB6A59" w14:textId="77777777" w:rsidR="001074CA" w:rsidRDefault="001074CA" w:rsidP="00CE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E28D" w14:textId="3A77CDB4" w:rsidR="00CE54CA" w:rsidRDefault="0069040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A04C443" wp14:editId="000E7BDA">
          <wp:simplePos x="0" y="0"/>
          <wp:positionH relativeFrom="column">
            <wp:posOffset>-729615</wp:posOffset>
          </wp:positionH>
          <wp:positionV relativeFrom="paragraph">
            <wp:posOffset>-440690</wp:posOffset>
          </wp:positionV>
          <wp:extent cx="7560000" cy="10695211"/>
          <wp:effectExtent l="0" t="0" r="317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C06"/>
    <w:multiLevelType w:val="hybridMultilevel"/>
    <w:tmpl w:val="8B92F3D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802E24"/>
    <w:multiLevelType w:val="hybridMultilevel"/>
    <w:tmpl w:val="A83C8F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4D55"/>
    <w:multiLevelType w:val="hybridMultilevel"/>
    <w:tmpl w:val="0CD23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B148B"/>
    <w:multiLevelType w:val="hybridMultilevel"/>
    <w:tmpl w:val="1C4CE0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709A1"/>
    <w:multiLevelType w:val="hybridMultilevel"/>
    <w:tmpl w:val="D61A4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CA"/>
    <w:rsid w:val="000048CA"/>
    <w:rsid w:val="00014F19"/>
    <w:rsid w:val="0002209B"/>
    <w:rsid w:val="000228A7"/>
    <w:rsid w:val="00031700"/>
    <w:rsid w:val="00085933"/>
    <w:rsid w:val="00086A73"/>
    <w:rsid w:val="00097523"/>
    <w:rsid w:val="000B47C5"/>
    <w:rsid w:val="000D6AD0"/>
    <w:rsid w:val="001074CA"/>
    <w:rsid w:val="00110FC2"/>
    <w:rsid w:val="00123962"/>
    <w:rsid w:val="001244F0"/>
    <w:rsid w:val="00134841"/>
    <w:rsid w:val="001466D3"/>
    <w:rsid w:val="00160B77"/>
    <w:rsid w:val="001616A6"/>
    <w:rsid w:val="00190A08"/>
    <w:rsid w:val="00195F07"/>
    <w:rsid w:val="001D22DF"/>
    <w:rsid w:val="001E4FBC"/>
    <w:rsid w:val="001E6115"/>
    <w:rsid w:val="001F59FB"/>
    <w:rsid w:val="002075DA"/>
    <w:rsid w:val="00234B87"/>
    <w:rsid w:val="00250BD8"/>
    <w:rsid w:val="002B2882"/>
    <w:rsid w:val="002C7A44"/>
    <w:rsid w:val="002E5A51"/>
    <w:rsid w:val="00306ED7"/>
    <w:rsid w:val="003822D3"/>
    <w:rsid w:val="003C16A5"/>
    <w:rsid w:val="003C231B"/>
    <w:rsid w:val="003D595B"/>
    <w:rsid w:val="003E1397"/>
    <w:rsid w:val="00403E6E"/>
    <w:rsid w:val="00431451"/>
    <w:rsid w:val="004421A0"/>
    <w:rsid w:val="00443BE6"/>
    <w:rsid w:val="00444E51"/>
    <w:rsid w:val="00467AAA"/>
    <w:rsid w:val="0047416A"/>
    <w:rsid w:val="004D3413"/>
    <w:rsid w:val="004F61F0"/>
    <w:rsid w:val="005066AD"/>
    <w:rsid w:val="005316B8"/>
    <w:rsid w:val="0055629D"/>
    <w:rsid w:val="005C10C3"/>
    <w:rsid w:val="005D2E8E"/>
    <w:rsid w:val="005F2E8C"/>
    <w:rsid w:val="005F3BBA"/>
    <w:rsid w:val="00607587"/>
    <w:rsid w:val="00630992"/>
    <w:rsid w:val="00632598"/>
    <w:rsid w:val="00664C88"/>
    <w:rsid w:val="00690408"/>
    <w:rsid w:val="006A376D"/>
    <w:rsid w:val="00703F51"/>
    <w:rsid w:val="007555CC"/>
    <w:rsid w:val="007625F7"/>
    <w:rsid w:val="00785A24"/>
    <w:rsid w:val="007A17A1"/>
    <w:rsid w:val="007B40B9"/>
    <w:rsid w:val="007D0FC1"/>
    <w:rsid w:val="007E06E5"/>
    <w:rsid w:val="00806490"/>
    <w:rsid w:val="00806D7B"/>
    <w:rsid w:val="00815FDC"/>
    <w:rsid w:val="008165EB"/>
    <w:rsid w:val="00851ED3"/>
    <w:rsid w:val="0087387A"/>
    <w:rsid w:val="00891249"/>
    <w:rsid w:val="008968D8"/>
    <w:rsid w:val="00897B31"/>
    <w:rsid w:val="008B5157"/>
    <w:rsid w:val="008B79D3"/>
    <w:rsid w:val="008C2C8B"/>
    <w:rsid w:val="009053AC"/>
    <w:rsid w:val="0092289D"/>
    <w:rsid w:val="009251C0"/>
    <w:rsid w:val="00966228"/>
    <w:rsid w:val="00966B66"/>
    <w:rsid w:val="009765E3"/>
    <w:rsid w:val="0099364F"/>
    <w:rsid w:val="009E1720"/>
    <w:rsid w:val="009E74D7"/>
    <w:rsid w:val="00A10D7F"/>
    <w:rsid w:val="00A229F8"/>
    <w:rsid w:val="00A247AB"/>
    <w:rsid w:val="00A370D6"/>
    <w:rsid w:val="00A42BF5"/>
    <w:rsid w:val="00A60AB2"/>
    <w:rsid w:val="00A635E8"/>
    <w:rsid w:val="00A747A1"/>
    <w:rsid w:val="00A844BA"/>
    <w:rsid w:val="00A90269"/>
    <w:rsid w:val="00AC1F9C"/>
    <w:rsid w:val="00AC4478"/>
    <w:rsid w:val="00AD3B87"/>
    <w:rsid w:val="00AF7AE3"/>
    <w:rsid w:val="00B203A9"/>
    <w:rsid w:val="00B25EAC"/>
    <w:rsid w:val="00B400B2"/>
    <w:rsid w:val="00B509B6"/>
    <w:rsid w:val="00B526EA"/>
    <w:rsid w:val="00B60903"/>
    <w:rsid w:val="00B60AA8"/>
    <w:rsid w:val="00B84D6F"/>
    <w:rsid w:val="00BD6AF9"/>
    <w:rsid w:val="00BD6CDE"/>
    <w:rsid w:val="00BE51A0"/>
    <w:rsid w:val="00C00F0B"/>
    <w:rsid w:val="00C01F98"/>
    <w:rsid w:val="00C1780B"/>
    <w:rsid w:val="00C30DA1"/>
    <w:rsid w:val="00C80E75"/>
    <w:rsid w:val="00CE000B"/>
    <w:rsid w:val="00CE54CA"/>
    <w:rsid w:val="00D06C64"/>
    <w:rsid w:val="00D530E4"/>
    <w:rsid w:val="00D76C04"/>
    <w:rsid w:val="00D7713C"/>
    <w:rsid w:val="00DB7E54"/>
    <w:rsid w:val="00DC6CD9"/>
    <w:rsid w:val="00DC77F4"/>
    <w:rsid w:val="00DD5E3C"/>
    <w:rsid w:val="00E05C95"/>
    <w:rsid w:val="00E337FC"/>
    <w:rsid w:val="00E371BD"/>
    <w:rsid w:val="00E54C4C"/>
    <w:rsid w:val="00E57B2F"/>
    <w:rsid w:val="00E76C6E"/>
    <w:rsid w:val="00E80A58"/>
    <w:rsid w:val="00EA6A50"/>
    <w:rsid w:val="00EC06F3"/>
    <w:rsid w:val="00EC2CBF"/>
    <w:rsid w:val="00EE0CD4"/>
    <w:rsid w:val="00EF645F"/>
    <w:rsid w:val="00F24919"/>
    <w:rsid w:val="00F31A51"/>
    <w:rsid w:val="00F364DA"/>
    <w:rsid w:val="00F46A93"/>
    <w:rsid w:val="00F55C3B"/>
    <w:rsid w:val="00F9420E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76AB"/>
  <w15:chartTrackingRefBased/>
  <w15:docId w15:val="{CBAE05C4-3A3A-4B1F-B679-78CB061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0228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4CA"/>
  </w:style>
  <w:style w:type="paragraph" w:styleId="llb">
    <w:name w:val="footer"/>
    <w:basedOn w:val="Norml"/>
    <w:link w:val="llbChar"/>
    <w:uiPriority w:val="99"/>
    <w:unhideWhenUsed/>
    <w:rsid w:val="00CE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4CA"/>
  </w:style>
  <w:style w:type="table" w:styleId="Rcsostblzat">
    <w:name w:val="Table Grid"/>
    <w:basedOn w:val="Normltblzat"/>
    <w:uiPriority w:val="39"/>
    <w:rsid w:val="0080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49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2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066A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178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74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0228A7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rj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D37A-A0D7-4C15-B1C0-B9AB8534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Lacza Zsolt</cp:lastModifiedBy>
  <cp:revision>6</cp:revision>
  <cp:lastPrinted>2022-01-25T09:35:00Z</cp:lastPrinted>
  <dcterms:created xsi:type="dcterms:W3CDTF">2022-01-25T09:34:00Z</dcterms:created>
  <dcterms:modified xsi:type="dcterms:W3CDTF">2022-01-25T12:39:00Z</dcterms:modified>
</cp:coreProperties>
</file>